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95187F" w:rsidP="0095187F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006</w:t>
            </w:r>
            <w:r w:rsidR="00214266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EC5B9F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PLAYGROUNDS &amp; NATURE PLAY</w:t>
            </w:r>
          </w:p>
        </w:tc>
      </w:tr>
      <w:tr w:rsidR="00214266" w:rsidRPr="00C63F15" w:rsidTr="00214266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214266" w:rsidRDefault="00214266" w:rsidP="00214266">
            <w:pPr>
              <w:spacing w:before="40" w:line="360" w:lineRule="auto"/>
              <w:jc w:val="center"/>
              <w:rPr>
                <w:b/>
                <w:sz w:val="20"/>
                <w:szCs w:val="11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5DA9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1405"/>
        </w:trPr>
        <w:tc>
          <w:tcPr>
            <w:tcW w:w="3964" w:type="dxa"/>
            <w:gridSpan w:val="2"/>
            <w:shd w:val="clear" w:color="auto" w:fill="auto"/>
          </w:tcPr>
          <w:p w:rsidR="003A02F9" w:rsidRDefault="003A02F9" w:rsidP="00315C77">
            <w:pPr>
              <w:pStyle w:val="BodyText2"/>
              <w:rPr>
                <w:b/>
                <w:sz w:val="20"/>
                <w:szCs w:val="20"/>
              </w:rPr>
            </w:pPr>
          </w:p>
          <w:p w:rsidR="00971954" w:rsidRDefault="00315C77" w:rsidP="00315C77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935DA9" w:rsidRPr="00971954" w:rsidRDefault="00315C77" w:rsidP="00315C77">
            <w:pPr>
              <w:pStyle w:val="Default"/>
              <w:numPr>
                <w:ilvl w:val="0"/>
                <w:numId w:val="17"/>
              </w:numPr>
              <w:spacing w:after="120"/>
              <w:ind w:left="306" w:hanging="266"/>
              <w:rPr>
                <w:b/>
                <w:szCs w:val="18"/>
              </w:rPr>
            </w:pPr>
            <w:r>
              <w:rPr>
                <w:sz w:val="20"/>
                <w:szCs w:val="20"/>
              </w:rPr>
              <w:t xml:space="preserve">Safe Fall Zone </w:t>
            </w:r>
            <w:r w:rsidR="00971954" w:rsidRPr="003A02F9">
              <w:rPr>
                <w:sz w:val="20"/>
                <w:szCs w:val="20"/>
              </w:rPr>
              <w:t>(the area beneath and around the playground equipment where a child might land if they fall.  The size of the fall zone can depend on the height of the equipment and its us</w:t>
            </w:r>
            <w:r w:rsidR="00706FD8">
              <w:rPr>
                <w:sz w:val="20"/>
                <w:szCs w:val="20"/>
              </w:rPr>
              <w:t>e</w:t>
            </w:r>
            <w:r w:rsidR="00971954" w:rsidRPr="003A02F9">
              <w:rPr>
                <w:sz w:val="20"/>
                <w:szCs w:val="20"/>
              </w:rPr>
              <w:t>)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F1513" w:rsidRPr="00F46063" w:rsidRDefault="007F1513" w:rsidP="00315C77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Broken bones</w:t>
            </w:r>
          </w:p>
          <w:p w:rsidR="007F1513" w:rsidRDefault="007F1513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Sprains/strains</w:t>
            </w:r>
          </w:p>
          <w:p w:rsidR="007F1513" w:rsidRPr="00F46063" w:rsidRDefault="007F1513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Splinters</w:t>
            </w:r>
          </w:p>
          <w:p w:rsidR="007F1513" w:rsidRPr="007F1513" w:rsidRDefault="007F1513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Foreign body in eye</w:t>
            </w:r>
          </w:p>
          <w:p w:rsidR="00935DA9" w:rsidRPr="00315C77" w:rsidRDefault="007F1513" w:rsidP="00315C7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Dental avulsion</w:t>
            </w:r>
          </w:p>
          <w:p w:rsidR="00315C77" w:rsidRPr="00315C77" w:rsidRDefault="00315C77" w:rsidP="00315C77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935DA9" w:rsidRPr="006C501B" w:rsidRDefault="00971954" w:rsidP="00315C7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Clear fall zones are maintained around equipment where a child can fall (fall zones must remain clear of objects such as fences, seating, pathways</w:t>
            </w:r>
            <w:r w:rsidR="00C754C9">
              <w:rPr>
                <w:noProof/>
                <w:sz w:val="20"/>
                <w:szCs w:val="112"/>
              </w:rPr>
              <w:t>, rocks</w:t>
            </w:r>
            <w:r w:rsidRPr="00F46063">
              <w:rPr>
                <w:noProof/>
                <w:sz w:val="20"/>
                <w:szCs w:val="112"/>
              </w:rPr>
              <w:t xml:space="preserve"> and trees</w:t>
            </w:r>
            <w:r>
              <w:rPr>
                <w:noProof/>
                <w:sz w:val="20"/>
                <w:szCs w:val="112"/>
              </w:rPr>
              <w:t xml:space="preserve"> etc</w:t>
            </w:r>
            <w:r w:rsidRPr="00F46063">
              <w:rPr>
                <w:noProof/>
                <w:sz w:val="20"/>
                <w:szCs w:val="112"/>
              </w:rPr>
              <w:t>)</w:t>
            </w:r>
            <w:r>
              <w:rPr>
                <w:noProof/>
                <w:sz w:val="20"/>
                <w:szCs w:val="112"/>
              </w:rPr>
              <w:t>.</w:t>
            </w:r>
          </w:p>
          <w:p w:rsidR="006C501B" w:rsidRPr="006C501B" w:rsidRDefault="009517C1" w:rsidP="00315C77">
            <w:p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hyperlink r:id="rId8" w:history="1">
              <w:r w:rsidR="006C501B" w:rsidRPr="006C501B">
                <w:rPr>
                  <w:rStyle w:val="Hyperlink"/>
                  <w:sz w:val="20"/>
                  <w:szCs w:val="20"/>
                </w:rPr>
                <w:t>Impact Areas Resource</w:t>
              </w:r>
            </w:hyperlink>
          </w:p>
        </w:tc>
      </w:tr>
      <w:tr w:rsidR="006C501B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6C501B" w:rsidRDefault="00315C77" w:rsidP="00315C77">
            <w:pPr>
              <w:pStyle w:val="BodyText2"/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6C501B" w:rsidRPr="00D939DE" w:rsidRDefault="00315C77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Cs w:val="18"/>
              </w:rPr>
            </w:pPr>
            <w:r>
              <w:rPr>
                <w:sz w:val="20"/>
                <w:szCs w:val="20"/>
              </w:rPr>
              <w:t xml:space="preserve">Surfacing </w:t>
            </w:r>
            <w:r w:rsidR="006C501B" w:rsidRPr="003E3373">
              <w:rPr>
                <w:sz w:val="20"/>
                <w:szCs w:val="20"/>
              </w:rPr>
              <w:t>(areas beneath and around playground equipment where there is a potential of a fall requires impact absorbing materials)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6C501B" w:rsidRPr="00F46063" w:rsidRDefault="006C501B" w:rsidP="00315C77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Broken bones</w:t>
            </w:r>
          </w:p>
          <w:p w:rsidR="006C501B" w:rsidRDefault="006C501B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Sprains/strains</w:t>
            </w:r>
          </w:p>
          <w:p w:rsidR="006C501B" w:rsidRPr="00F46063" w:rsidRDefault="006C501B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Splinters</w:t>
            </w:r>
          </w:p>
          <w:p w:rsidR="006C501B" w:rsidRPr="00D939DE" w:rsidRDefault="006C501B" w:rsidP="00315C7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Foreign body in eye</w:t>
            </w:r>
          </w:p>
          <w:p w:rsidR="006C501B" w:rsidRDefault="006C501B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Dental avulsion</w:t>
            </w:r>
          </w:p>
          <w:p w:rsidR="00315C77" w:rsidRPr="00315C77" w:rsidRDefault="00315C77" w:rsidP="00315C77">
            <w:pPr>
              <w:rPr>
                <w:noProof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6C501B" w:rsidRPr="00F46063" w:rsidRDefault="006C501B" w:rsidP="00315C77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Soft fall is installed that is at least 250mm deep in the general play area, or 300mm deep under high use areas.</w:t>
            </w:r>
          </w:p>
          <w:p w:rsidR="006C501B" w:rsidRPr="00F46063" w:rsidRDefault="006C501B" w:rsidP="00316E49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Soft fall is maintained &amp; inspected on a regular basis (e.g. raked frequently).</w:t>
            </w:r>
          </w:p>
          <w:p w:rsidR="006C501B" w:rsidRPr="00F46063" w:rsidRDefault="006C501B" w:rsidP="00316E49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Depth of soft fall checked frequently to ensure surfacing has not displaced significantly, especially in areas under fall zones.</w:t>
            </w:r>
          </w:p>
          <w:p w:rsidR="006C501B" w:rsidRDefault="006C501B" w:rsidP="00316E49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Synthetic surfaces (and its installation) is maintained and meets Australian Standards.</w:t>
            </w:r>
          </w:p>
          <w:p w:rsidR="006C501B" w:rsidRPr="003E3373" w:rsidRDefault="009517C1" w:rsidP="00316E49">
            <w:pPr>
              <w:spacing w:after="120"/>
              <w:rPr>
                <w:noProof/>
                <w:sz w:val="20"/>
                <w:szCs w:val="20"/>
              </w:rPr>
            </w:pPr>
            <w:hyperlink r:id="rId9" w:history="1">
              <w:r w:rsidR="006C501B" w:rsidRPr="003E3373">
                <w:rPr>
                  <w:rStyle w:val="Hyperlink"/>
                  <w:sz w:val="20"/>
                  <w:szCs w:val="20"/>
                </w:rPr>
                <w:t>Playground Surfacing Resource</w:t>
              </w:r>
            </w:hyperlink>
          </w:p>
        </w:tc>
      </w:tr>
      <w:tr w:rsidR="003A02F9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A02F9" w:rsidRDefault="003A02F9" w:rsidP="00315C77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Gravity</w:t>
            </w:r>
          </w:p>
          <w:p w:rsidR="003A02F9" w:rsidRPr="007B4660" w:rsidRDefault="003A02F9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20"/>
              </w:rPr>
            </w:pPr>
            <w:r w:rsidRPr="003A02F9">
              <w:rPr>
                <w:sz w:val="20"/>
                <w:szCs w:val="20"/>
              </w:rPr>
              <w:t>Height of the Equipment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A02F9" w:rsidRPr="00F46063" w:rsidRDefault="003A02F9" w:rsidP="009517C1">
            <w:pPr>
              <w:pStyle w:val="ListParagraph"/>
              <w:numPr>
                <w:ilvl w:val="0"/>
                <w:numId w:val="13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Broken bones</w:t>
            </w:r>
          </w:p>
          <w:p w:rsidR="003A02F9" w:rsidRPr="00F46063" w:rsidRDefault="003A02F9" w:rsidP="00315C77">
            <w:pPr>
              <w:pStyle w:val="ListParagraph"/>
              <w:numPr>
                <w:ilvl w:val="0"/>
                <w:numId w:val="13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Sprains / strains</w:t>
            </w:r>
          </w:p>
          <w:p w:rsidR="003A02F9" w:rsidRPr="00883FA9" w:rsidRDefault="003A02F9" w:rsidP="00315C7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Dental avulsion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3A02F9" w:rsidRPr="00F46063" w:rsidRDefault="003A02F9" w:rsidP="009517C1">
            <w:pPr>
              <w:pStyle w:val="Heading4"/>
              <w:numPr>
                <w:ilvl w:val="0"/>
                <w:numId w:val="13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>Different equipment is installed in age appropriate playgrounds.</w:t>
            </w:r>
          </w:p>
          <w:p w:rsidR="003A02F9" w:rsidRPr="00883FA9" w:rsidRDefault="003A02F9" w:rsidP="00316E49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Staff have been instructed in the safe use of the play</w:t>
            </w:r>
            <w:r>
              <w:rPr>
                <w:noProof/>
                <w:sz w:val="20"/>
                <w:szCs w:val="112"/>
              </w:rPr>
              <w:t xml:space="preserve"> area</w:t>
            </w:r>
            <w:r w:rsidRPr="00F46063">
              <w:rPr>
                <w:noProof/>
                <w:sz w:val="20"/>
                <w:szCs w:val="112"/>
              </w:rPr>
              <w:t xml:space="preserve"> and are advised of the age appropriateness for the students.</w:t>
            </w:r>
          </w:p>
        </w:tc>
      </w:tr>
      <w:tr w:rsidR="003A02F9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A02F9" w:rsidRDefault="003A02F9" w:rsidP="00315C77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3A02F9" w:rsidRPr="007B4660" w:rsidRDefault="003A02F9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20"/>
              </w:rPr>
            </w:pPr>
            <w:r w:rsidRPr="003A02F9">
              <w:rPr>
                <w:sz w:val="20"/>
                <w:szCs w:val="20"/>
              </w:rPr>
              <w:t xml:space="preserve">Raised Surfaces without </w:t>
            </w:r>
            <w:r w:rsidR="005E4460">
              <w:rPr>
                <w:sz w:val="20"/>
                <w:szCs w:val="20"/>
              </w:rPr>
              <w:t>barriers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A02F9" w:rsidRPr="00F46063" w:rsidRDefault="003A02F9" w:rsidP="009517C1">
            <w:pPr>
              <w:pStyle w:val="ListParagraph"/>
              <w:numPr>
                <w:ilvl w:val="0"/>
                <w:numId w:val="12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Broken bones</w:t>
            </w:r>
          </w:p>
          <w:p w:rsidR="003A02F9" w:rsidRPr="00F46063" w:rsidRDefault="003A02F9" w:rsidP="00315C77">
            <w:pPr>
              <w:pStyle w:val="ListParagraph"/>
              <w:numPr>
                <w:ilvl w:val="0"/>
                <w:numId w:val="12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Sprains / strains</w:t>
            </w:r>
          </w:p>
          <w:p w:rsidR="003A02F9" w:rsidRPr="009517C1" w:rsidRDefault="003A02F9" w:rsidP="00315C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Dental avulsion</w:t>
            </w:r>
          </w:p>
          <w:p w:rsidR="009517C1" w:rsidRPr="009517C1" w:rsidRDefault="009517C1" w:rsidP="009517C1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3A02F9" w:rsidRPr="00F46063" w:rsidRDefault="003A02F9" w:rsidP="009517C1">
            <w:pPr>
              <w:pStyle w:val="ListParagraph"/>
              <w:numPr>
                <w:ilvl w:val="0"/>
                <w:numId w:val="12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Platforms, ramps and bridges have guardrails / barriers installed</w:t>
            </w:r>
          </w:p>
          <w:p w:rsidR="003A02F9" w:rsidRPr="00FF186C" w:rsidRDefault="003A02F9" w:rsidP="00316E49">
            <w:pPr>
              <w:pStyle w:val="ListParagraph"/>
              <w:numPr>
                <w:ilvl w:val="0"/>
                <w:numId w:val="12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Play</w:t>
            </w:r>
            <w:r>
              <w:rPr>
                <w:noProof/>
                <w:sz w:val="20"/>
                <w:szCs w:val="112"/>
              </w:rPr>
              <w:t xml:space="preserve"> area</w:t>
            </w:r>
            <w:r w:rsidRPr="00F46063">
              <w:rPr>
                <w:noProof/>
                <w:sz w:val="20"/>
                <w:szCs w:val="112"/>
              </w:rPr>
              <w:t xml:space="preserve"> equipment rails and barriers are vertical so that they cannot be used at footholds for climbing.</w:t>
            </w:r>
          </w:p>
          <w:p w:rsidR="00FF186C" w:rsidRPr="00FF186C" w:rsidRDefault="009517C1" w:rsidP="00FF186C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FF186C" w:rsidRPr="00FF186C">
                <w:rPr>
                  <w:rStyle w:val="Hyperlink"/>
                  <w:sz w:val="20"/>
                  <w:szCs w:val="20"/>
                </w:rPr>
                <w:t>Barriers, Guardrails and Handrails Resource</w:t>
              </w:r>
            </w:hyperlink>
          </w:p>
        </w:tc>
      </w:tr>
      <w:tr w:rsidR="00935DA9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A02F9" w:rsidRDefault="003A02F9" w:rsidP="00315C77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Machinery &amp; Equipment </w:t>
            </w:r>
          </w:p>
          <w:p w:rsidR="00935DA9" w:rsidRPr="007B4660" w:rsidRDefault="00D939DE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20"/>
              </w:rPr>
            </w:pPr>
            <w:r w:rsidRPr="003A02F9">
              <w:rPr>
                <w:sz w:val="20"/>
                <w:szCs w:val="20"/>
              </w:rPr>
              <w:t>Poorly Maintained E</w:t>
            </w:r>
            <w:r w:rsidR="002C2DF5" w:rsidRPr="003A02F9">
              <w:rPr>
                <w:sz w:val="20"/>
                <w:szCs w:val="20"/>
              </w:rPr>
              <w:t>quipment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2C2DF5" w:rsidRPr="00F46063" w:rsidRDefault="002C2DF5" w:rsidP="009517C1">
            <w:pPr>
              <w:pStyle w:val="ListParagraph"/>
              <w:numPr>
                <w:ilvl w:val="0"/>
                <w:numId w:val="14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Broken bones</w:t>
            </w:r>
          </w:p>
          <w:p w:rsidR="002C2DF5" w:rsidRPr="00F46063" w:rsidRDefault="002C2DF5" w:rsidP="00315C77">
            <w:pPr>
              <w:pStyle w:val="ListParagraph"/>
              <w:numPr>
                <w:ilvl w:val="0"/>
                <w:numId w:val="14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Sprains / strains</w:t>
            </w:r>
          </w:p>
          <w:p w:rsidR="002C2DF5" w:rsidRPr="00F46063" w:rsidRDefault="002C2DF5" w:rsidP="00315C77">
            <w:pPr>
              <w:pStyle w:val="ListParagraph"/>
              <w:numPr>
                <w:ilvl w:val="0"/>
                <w:numId w:val="14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Splinters</w:t>
            </w:r>
          </w:p>
          <w:p w:rsidR="00935DA9" w:rsidRPr="002C2DF5" w:rsidRDefault="002C2DF5" w:rsidP="00315C7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Foreign body in eye</w:t>
            </w:r>
          </w:p>
          <w:p w:rsidR="002C2DF5" w:rsidRPr="007673C5" w:rsidRDefault="002C2DF5" w:rsidP="00315C7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112"/>
              </w:rPr>
              <w:t>Dental avulsion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C2DF5" w:rsidRPr="00F46063" w:rsidRDefault="002C2DF5" w:rsidP="009517C1">
            <w:pPr>
              <w:pStyle w:val="Heading4"/>
              <w:numPr>
                <w:ilvl w:val="0"/>
                <w:numId w:val="14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>Visual inspections conducted on a regular basis – inspect all play</w:t>
            </w:r>
            <w:r w:rsidR="008008E8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area</w:t>
            </w: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areas and equipment for excessive wear, deterioration and any potential hazards.</w:t>
            </w:r>
          </w:p>
          <w:p w:rsidR="002C2DF5" w:rsidRPr="00F46063" w:rsidRDefault="002C2DF5" w:rsidP="002C2DF5">
            <w:pPr>
              <w:pStyle w:val="Heading4"/>
              <w:numPr>
                <w:ilvl w:val="0"/>
                <w:numId w:val="14"/>
              </w:numPr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>Painted surfaces should be maintained to prevent flaking paint, corrosion and deterioration</w:t>
            </w:r>
          </w:p>
          <w:p w:rsidR="002C2DF5" w:rsidRPr="00F46063" w:rsidRDefault="002C2DF5" w:rsidP="002C2DF5">
            <w:pPr>
              <w:pStyle w:val="Heading4"/>
              <w:numPr>
                <w:ilvl w:val="0"/>
                <w:numId w:val="14"/>
              </w:numPr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Comprehensive maintenance program implemented for each playground area. </w:t>
            </w:r>
          </w:p>
          <w:p w:rsidR="00935DA9" w:rsidRPr="00706FD8" w:rsidRDefault="002C2DF5" w:rsidP="002C2DF5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Repairs and replacement of equipment parts are completed following the manufacturer’s instructions. All records of all maintenance, inspections and repairs are retained, including any checklists used.</w:t>
            </w:r>
          </w:p>
          <w:p w:rsidR="00706FD8" w:rsidRPr="00706FD8" w:rsidRDefault="009517C1" w:rsidP="00706FD8">
            <w:pPr>
              <w:spacing w:after="120"/>
              <w:rPr>
                <w:sz w:val="20"/>
                <w:szCs w:val="20"/>
              </w:rPr>
            </w:pPr>
            <w:hyperlink r:id="rId11" w:history="1">
              <w:r w:rsidR="00706FD8" w:rsidRPr="00706FD8">
                <w:rPr>
                  <w:rStyle w:val="Hyperlink"/>
                  <w:sz w:val="20"/>
                  <w:szCs w:val="20"/>
                </w:rPr>
                <w:t>Playground Safety Management System Resource</w:t>
              </w:r>
            </w:hyperlink>
          </w:p>
        </w:tc>
      </w:tr>
      <w:tr w:rsidR="006C501B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6C501B" w:rsidRDefault="006C501B" w:rsidP="00315C77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6C501B" w:rsidRDefault="006C501B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112"/>
              </w:rPr>
            </w:pPr>
            <w:r w:rsidRPr="006C501B">
              <w:rPr>
                <w:sz w:val="20"/>
                <w:szCs w:val="20"/>
              </w:rPr>
              <w:t>Areas of Entrapment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6C501B" w:rsidRPr="00F46063" w:rsidRDefault="006C501B" w:rsidP="009517C1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Bruising</w:t>
            </w:r>
          </w:p>
          <w:p w:rsidR="006C501B" w:rsidRPr="00F46063" w:rsidRDefault="006C501B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 xml:space="preserve">Sprains </w:t>
            </w:r>
          </w:p>
          <w:p w:rsidR="006C501B" w:rsidRPr="00F46063" w:rsidRDefault="006C501B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Contusions</w:t>
            </w:r>
          </w:p>
          <w:p w:rsidR="006C501B" w:rsidRPr="00705D34" w:rsidRDefault="006C501B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Lacerations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6C501B" w:rsidRPr="00F46063" w:rsidRDefault="006C501B" w:rsidP="009517C1">
            <w:pPr>
              <w:pStyle w:val="Heading4"/>
              <w:numPr>
                <w:ilvl w:val="0"/>
                <w:numId w:val="15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>Equipment has been designed and built so that children’s head, neck, limbs or fingers cannot become trapped.</w:t>
            </w:r>
          </w:p>
          <w:p w:rsidR="006C501B" w:rsidRPr="003E3373" w:rsidRDefault="006C501B" w:rsidP="00316E49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Play</w:t>
            </w:r>
            <w:r>
              <w:rPr>
                <w:noProof/>
                <w:sz w:val="20"/>
                <w:szCs w:val="112"/>
              </w:rPr>
              <w:t xml:space="preserve"> area</w:t>
            </w:r>
            <w:r w:rsidRPr="00F46063">
              <w:rPr>
                <w:noProof/>
                <w:sz w:val="20"/>
                <w:szCs w:val="112"/>
              </w:rPr>
              <w:t xml:space="preserve"> equipment meets Australian Standards (4486)</w:t>
            </w:r>
            <w:r>
              <w:rPr>
                <w:noProof/>
                <w:sz w:val="20"/>
                <w:szCs w:val="112"/>
              </w:rPr>
              <w:t>.</w:t>
            </w:r>
          </w:p>
          <w:p w:rsidR="006C501B" w:rsidRPr="003E3373" w:rsidRDefault="009517C1" w:rsidP="00316E49">
            <w:pPr>
              <w:spacing w:after="120"/>
              <w:rPr>
                <w:b/>
                <w:sz w:val="20"/>
                <w:szCs w:val="20"/>
              </w:rPr>
            </w:pPr>
            <w:hyperlink r:id="rId12" w:history="1">
              <w:r w:rsidR="006C501B" w:rsidRPr="003E3373">
                <w:rPr>
                  <w:rStyle w:val="Hyperlink"/>
                  <w:sz w:val="20"/>
                  <w:szCs w:val="20"/>
                </w:rPr>
                <w:t>Entrapment Resource</w:t>
              </w:r>
            </w:hyperlink>
          </w:p>
        </w:tc>
      </w:tr>
      <w:tr w:rsidR="00D939DE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E3373" w:rsidRDefault="00671E39" w:rsidP="00315C77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  <w:r w:rsidR="00BF18E6">
              <w:rPr>
                <w:b/>
                <w:sz w:val="20"/>
                <w:szCs w:val="20"/>
              </w:rPr>
              <w:t xml:space="preserve"> </w:t>
            </w:r>
          </w:p>
          <w:p w:rsidR="00D939DE" w:rsidRPr="003E3373" w:rsidRDefault="003E3373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112"/>
              </w:rPr>
            </w:pPr>
            <w:r>
              <w:rPr>
                <w:sz w:val="20"/>
                <w:szCs w:val="20"/>
              </w:rPr>
              <w:t>T</w:t>
            </w:r>
            <w:r w:rsidR="00BF18E6" w:rsidRPr="003E3373">
              <w:rPr>
                <w:sz w:val="20"/>
                <w:szCs w:val="20"/>
              </w:rPr>
              <w:t>ree roots, edging</w:t>
            </w:r>
          </w:p>
          <w:p w:rsidR="003E3373" w:rsidRPr="0093436C" w:rsidRDefault="003E3373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112"/>
              </w:rPr>
            </w:pPr>
            <w:r>
              <w:rPr>
                <w:sz w:val="20"/>
                <w:szCs w:val="20"/>
              </w:rPr>
              <w:t>Sharp edges, rocks</w:t>
            </w:r>
          </w:p>
          <w:p w:rsidR="0093436C" w:rsidRDefault="0093436C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112"/>
              </w:rPr>
            </w:pPr>
            <w:r>
              <w:rPr>
                <w:sz w:val="20"/>
                <w:szCs w:val="20"/>
              </w:rPr>
              <w:t>Nature Play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E3373" w:rsidRDefault="003E3373" w:rsidP="009517C1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Abrasions</w:t>
            </w:r>
          </w:p>
          <w:p w:rsidR="00BF18E6" w:rsidRPr="00F46063" w:rsidRDefault="00BF18E6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Broken bones</w:t>
            </w:r>
          </w:p>
          <w:p w:rsidR="00D939DE" w:rsidRPr="009517C1" w:rsidRDefault="00BF18E6" w:rsidP="00315C77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Cuts and lacerations</w:t>
            </w:r>
          </w:p>
          <w:p w:rsidR="009517C1" w:rsidRDefault="009517C1" w:rsidP="009517C1">
            <w:pPr>
              <w:rPr>
                <w:b/>
                <w:sz w:val="20"/>
                <w:szCs w:val="112"/>
              </w:rPr>
            </w:pPr>
          </w:p>
          <w:p w:rsidR="009517C1" w:rsidRPr="009517C1" w:rsidRDefault="009517C1" w:rsidP="009517C1">
            <w:pPr>
              <w:rPr>
                <w:b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705D34" w:rsidRPr="00F46063" w:rsidRDefault="00705D34" w:rsidP="009517C1">
            <w:pPr>
              <w:pStyle w:val="Heading4"/>
              <w:numPr>
                <w:ilvl w:val="0"/>
                <w:numId w:val="15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>Inspections are conducted regularly to ensure so trip hazards, no objects placed in areas that shouldn’t be present.</w:t>
            </w:r>
          </w:p>
          <w:p w:rsidR="00D939DE" w:rsidRPr="003E3373" w:rsidRDefault="00705D34" w:rsidP="00705D34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Ensure that any concrete footings for the playground equipment are at least 20cm below ground level and covered over.</w:t>
            </w:r>
          </w:p>
          <w:p w:rsidR="003E3373" w:rsidRPr="003E3373" w:rsidRDefault="003E3373" w:rsidP="00705D34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Edges of rocks have been chamfered</w:t>
            </w:r>
            <w:r>
              <w:rPr>
                <w:noProof/>
                <w:sz w:val="20"/>
                <w:szCs w:val="112"/>
              </w:rPr>
              <w:t>.</w:t>
            </w:r>
          </w:p>
          <w:p w:rsidR="0093436C" w:rsidRPr="0093436C" w:rsidRDefault="0093436C" w:rsidP="003E3373">
            <w:pPr>
              <w:spacing w:after="120"/>
              <w:rPr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sz w:val="20"/>
                  <w:szCs w:val="20"/>
                </w:rPr>
                <w:t xml:space="preserve">Nature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Playspaces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Resource</w:t>
              </w:r>
            </w:hyperlink>
          </w:p>
        </w:tc>
      </w:tr>
      <w:tr w:rsidR="00D939DE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A22422" w:rsidRDefault="00A22422" w:rsidP="009517C1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Psychological</w:t>
            </w:r>
          </w:p>
          <w:p w:rsidR="00D939DE" w:rsidRDefault="00123E4F" w:rsidP="00315C77">
            <w:pPr>
              <w:pStyle w:val="Default"/>
              <w:numPr>
                <w:ilvl w:val="0"/>
                <w:numId w:val="17"/>
              </w:numPr>
              <w:spacing w:after="120"/>
              <w:ind w:left="306" w:hanging="266"/>
              <w:rPr>
                <w:b/>
                <w:sz w:val="20"/>
                <w:szCs w:val="112"/>
              </w:rPr>
            </w:pPr>
            <w:r w:rsidRPr="00A22422">
              <w:rPr>
                <w:sz w:val="20"/>
                <w:szCs w:val="20"/>
              </w:rPr>
              <w:t>No immediate access to phone or radios in the event of an emergency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D939DE" w:rsidRPr="009517C1" w:rsidRDefault="00123E4F" w:rsidP="009517C1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Distress and anxiety for student due to delayed assistance</w:t>
            </w:r>
          </w:p>
          <w:p w:rsidR="009517C1" w:rsidRPr="009517C1" w:rsidRDefault="009517C1" w:rsidP="009517C1">
            <w:pPr>
              <w:spacing w:before="120"/>
              <w:rPr>
                <w:b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D939DE" w:rsidRDefault="00123E4F" w:rsidP="009517C1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Staff are encouraged to take mobile phones with them when on yard duty</w:t>
            </w:r>
          </w:p>
        </w:tc>
      </w:tr>
      <w:tr w:rsidR="00D939DE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87EF2" w:rsidRDefault="00487EF2" w:rsidP="009517C1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Extreme Temperatures</w:t>
            </w:r>
          </w:p>
          <w:p w:rsidR="00D939DE" w:rsidRDefault="00123E4F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112"/>
              </w:rPr>
            </w:pPr>
            <w:r w:rsidRPr="00487EF2">
              <w:rPr>
                <w:sz w:val="20"/>
                <w:szCs w:val="20"/>
              </w:rPr>
              <w:t>Exposure to Heat / UV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23E4F" w:rsidRPr="00F46063" w:rsidRDefault="00123E4F" w:rsidP="009517C1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Sunburn</w:t>
            </w:r>
          </w:p>
          <w:p w:rsidR="00D939DE" w:rsidRDefault="00123E4F" w:rsidP="00315C77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Heat stress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23E4F" w:rsidRPr="00F46063" w:rsidRDefault="00123E4F" w:rsidP="00123E4F">
            <w:pPr>
              <w:pStyle w:val="Heading4"/>
              <w:numPr>
                <w:ilvl w:val="0"/>
                <w:numId w:val="8"/>
              </w:numPr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>Shade sails or permanent structures installed.</w:t>
            </w:r>
          </w:p>
          <w:p w:rsidR="00D939DE" w:rsidRDefault="00123E4F" w:rsidP="003E3373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Staff &amp; students reminded to wear hats and apply sunscreen when outdoors.</w:t>
            </w:r>
          </w:p>
          <w:p w:rsidR="000A5AAF" w:rsidRPr="003E3373" w:rsidRDefault="000A5AAF" w:rsidP="003E3373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Equipment isolated from use where no other controls are viable.</w:t>
            </w:r>
          </w:p>
          <w:p w:rsidR="003E3373" w:rsidRPr="003E3373" w:rsidRDefault="009517C1" w:rsidP="003E3373">
            <w:pPr>
              <w:spacing w:after="120"/>
              <w:rPr>
                <w:color w:val="0000FF"/>
                <w:u w:val="single"/>
              </w:rPr>
            </w:pPr>
            <w:hyperlink r:id="rId14" w:history="1">
              <w:r w:rsidR="003E3373">
                <w:rPr>
                  <w:rStyle w:val="Hyperlink"/>
                  <w:sz w:val="20"/>
                  <w:szCs w:val="20"/>
                </w:rPr>
                <w:t>Shade in Playspaces Resource</w:t>
              </w:r>
            </w:hyperlink>
          </w:p>
        </w:tc>
      </w:tr>
      <w:tr w:rsidR="00123E4F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517C1" w:rsidRDefault="009517C1" w:rsidP="009517C1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  <w:p w:rsidR="00123E4F" w:rsidRPr="009517C1" w:rsidRDefault="00123E4F" w:rsidP="009517C1">
            <w:pPr>
              <w:pStyle w:val="BodyText2"/>
              <w:numPr>
                <w:ilvl w:val="0"/>
                <w:numId w:val="19"/>
              </w:numPr>
              <w:ind w:left="357" w:hanging="357"/>
              <w:rPr>
                <w:sz w:val="20"/>
                <w:szCs w:val="20"/>
              </w:rPr>
            </w:pPr>
            <w:r w:rsidRPr="009517C1">
              <w:rPr>
                <w:sz w:val="20"/>
                <w:szCs w:val="20"/>
              </w:rPr>
              <w:t>Lack of Supervision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23E4F" w:rsidRPr="00F46063" w:rsidRDefault="00123E4F" w:rsidP="009517C1">
            <w:pPr>
              <w:pStyle w:val="ListParagraph"/>
              <w:numPr>
                <w:ilvl w:val="0"/>
                <w:numId w:val="8"/>
              </w:numPr>
              <w:spacing w:before="120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Injuries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23E4F" w:rsidRPr="00F46063" w:rsidRDefault="008008E8" w:rsidP="009517C1">
            <w:pPr>
              <w:pStyle w:val="Heading4"/>
              <w:numPr>
                <w:ilvl w:val="0"/>
                <w:numId w:val="8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noProof/>
                <w:sz w:val="20"/>
                <w:szCs w:val="112"/>
                <w:u w:val="none"/>
              </w:rPr>
              <w:t>Play area</w:t>
            </w:r>
            <w:r w:rsidR="00123E4F"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has been designed to allow visualisation of students throughout the playground area, with visual barriers minimised as much as possible.</w:t>
            </w:r>
          </w:p>
          <w:p w:rsidR="00123E4F" w:rsidRPr="00F46063" w:rsidRDefault="00123E4F" w:rsidP="00123E4F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Provide adequate supervision to prevent injuries by ensuring students use playground equipment properly and don’t engage in unsafe behaviour.</w:t>
            </w:r>
          </w:p>
          <w:p w:rsidR="00123E4F" w:rsidRPr="00123E4F" w:rsidRDefault="00123E4F" w:rsidP="00123E4F">
            <w:pPr>
              <w:pStyle w:val="Heading4"/>
              <w:numPr>
                <w:ilvl w:val="0"/>
                <w:numId w:val="8"/>
              </w:numPr>
              <w:spacing w:after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123E4F">
              <w:rPr>
                <w:i w:val="0"/>
                <w:noProof/>
                <w:sz w:val="20"/>
                <w:szCs w:val="112"/>
                <w:u w:val="none"/>
              </w:rPr>
              <w:t>Minimise number of children on playground to reasonable numbers appropriate to the playground</w:t>
            </w:r>
            <w:r>
              <w:rPr>
                <w:i w:val="0"/>
                <w:noProof/>
                <w:sz w:val="20"/>
                <w:szCs w:val="112"/>
                <w:u w:val="none"/>
              </w:rPr>
              <w:t>.</w:t>
            </w:r>
          </w:p>
        </w:tc>
      </w:tr>
      <w:tr w:rsidR="00487EF2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87EF2" w:rsidRPr="007B4660" w:rsidRDefault="00487EF2" w:rsidP="009517C1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487EF2" w:rsidRPr="009517C1" w:rsidRDefault="00487EF2" w:rsidP="009517C1">
            <w:pPr>
              <w:pStyle w:val="ListParagraph"/>
              <w:numPr>
                <w:ilvl w:val="0"/>
                <w:numId w:val="8"/>
              </w:num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  <w:p w:rsidR="009517C1" w:rsidRPr="009517C1" w:rsidRDefault="009517C1" w:rsidP="009517C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487EF2" w:rsidRPr="00BB798D" w:rsidRDefault="00487EF2" w:rsidP="009517C1">
            <w:pPr>
              <w:pStyle w:val="ListParagraph"/>
              <w:numPr>
                <w:ilvl w:val="0"/>
                <w:numId w:val="8"/>
              </w:num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  <w:tr w:rsidR="009517C1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15160" w:type="dxa"/>
            <w:gridSpan w:val="7"/>
            <w:shd w:val="clear" w:color="auto" w:fill="5B9BD5" w:themeFill="accent1"/>
            <w:vAlign w:val="center"/>
          </w:tcPr>
          <w:p w:rsidR="009517C1" w:rsidRPr="009517C1" w:rsidRDefault="009517C1" w:rsidP="009517C1">
            <w:pPr>
              <w:spacing w:before="120" w:after="120"/>
              <w:jc w:val="center"/>
              <w:rPr>
                <w:b/>
                <w:lang w:val="en-US"/>
              </w:rPr>
            </w:pPr>
            <w:r w:rsidRPr="009517C1">
              <w:rPr>
                <w:b/>
                <w:lang w:val="en-US"/>
              </w:rPr>
              <w:t>Suggested Playground Inspection Schedule</w:t>
            </w:r>
          </w:p>
        </w:tc>
      </w:tr>
      <w:tr w:rsidR="009517C1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5B9BD5" w:themeFill="accent1"/>
            <w:vAlign w:val="center"/>
          </w:tcPr>
          <w:p w:rsidR="009517C1" w:rsidRPr="00626FE6" w:rsidRDefault="009517C1" w:rsidP="009517C1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626FE6">
              <w:rPr>
                <w:b/>
                <w:sz w:val="20"/>
                <w:szCs w:val="20"/>
                <w:lang w:val="en-US"/>
              </w:rPr>
              <w:t>Inspection frequency</w:t>
            </w:r>
          </w:p>
        </w:tc>
        <w:tc>
          <w:tcPr>
            <w:tcW w:w="3967" w:type="dxa"/>
            <w:gridSpan w:val="2"/>
            <w:shd w:val="clear" w:color="auto" w:fill="5B9BD5" w:themeFill="accent1"/>
            <w:vAlign w:val="center"/>
          </w:tcPr>
          <w:p w:rsidR="009517C1" w:rsidRPr="00626FE6" w:rsidRDefault="009517C1" w:rsidP="009517C1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626FE6">
              <w:rPr>
                <w:b/>
                <w:sz w:val="20"/>
                <w:szCs w:val="20"/>
                <w:lang w:val="en-US"/>
              </w:rPr>
              <w:t>Designated person</w:t>
            </w:r>
          </w:p>
        </w:tc>
        <w:tc>
          <w:tcPr>
            <w:tcW w:w="7229" w:type="dxa"/>
            <w:gridSpan w:val="3"/>
            <w:shd w:val="clear" w:color="auto" w:fill="5B9BD5" w:themeFill="accent1"/>
            <w:vAlign w:val="center"/>
          </w:tcPr>
          <w:p w:rsidR="009517C1" w:rsidRPr="00626FE6" w:rsidRDefault="009517C1" w:rsidP="009517C1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626FE6">
              <w:rPr>
                <w:b/>
                <w:sz w:val="20"/>
                <w:szCs w:val="20"/>
                <w:lang w:val="en-US"/>
              </w:rPr>
              <w:t>Task</w:t>
            </w:r>
          </w:p>
        </w:tc>
      </w:tr>
      <w:tr w:rsidR="009517C1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vAlign w:val="center"/>
          </w:tcPr>
          <w:p w:rsidR="009517C1" w:rsidRPr="00D60C1A" w:rsidRDefault="009517C1" w:rsidP="009517C1">
            <w:pPr>
              <w:rPr>
                <w:b/>
                <w:sz w:val="20"/>
                <w:szCs w:val="20"/>
                <w:lang w:val="en-US"/>
              </w:rPr>
            </w:pPr>
            <w:r w:rsidRPr="00D60C1A">
              <w:rPr>
                <w:b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967" w:type="dxa"/>
            <w:gridSpan w:val="2"/>
            <w:vAlign w:val="center"/>
          </w:tcPr>
          <w:p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Teachers on yard duty</w:t>
            </w:r>
          </w:p>
        </w:tc>
        <w:tc>
          <w:tcPr>
            <w:tcW w:w="7229" w:type="dxa"/>
            <w:gridSpan w:val="3"/>
            <w:vAlign w:val="center"/>
          </w:tcPr>
          <w:p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Visual inspection of all equipment for obvious hazards</w:t>
            </w:r>
          </w:p>
        </w:tc>
      </w:tr>
      <w:tr w:rsidR="009517C1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vAlign w:val="center"/>
          </w:tcPr>
          <w:p w:rsidR="009517C1" w:rsidRPr="00D60C1A" w:rsidRDefault="009517C1" w:rsidP="009517C1">
            <w:pPr>
              <w:rPr>
                <w:b/>
                <w:sz w:val="20"/>
                <w:szCs w:val="20"/>
                <w:lang w:val="en-US"/>
              </w:rPr>
            </w:pPr>
            <w:r w:rsidRPr="00D60C1A">
              <w:rPr>
                <w:b/>
                <w:sz w:val="20"/>
                <w:szCs w:val="20"/>
                <w:lang w:val="en-US"/>
              </w:rPr>
              <w:t>Weekly</w:t>
            </w:r>
          </w:p>
        </w:tc>
        <w:tc>
          <w:tcPr>
            <w:tcW w:w="3967" w:type="dxa"/>
            <w:gridSpan w:val="2"/>
            <w:vAlign w:val="center"/>
          </w:tcPr>
          <w:p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Maintenance staff</w:t>
            </w:r>
          </w:p>
        </w:tc>
        <w:tc>
          <w:tcPr>
            <w:tcW w:w="7229" w:type="dxa"/>
            <w:gridSpan w:val="3"/>
            <w:vAlign w:val="center"/>
          </w:tcPr>
          <w:p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Inspection and maintenance of equipment components (including bolts, nail heads, raking of soft fall and sandpits)</w:t>
            </w:r>
          </w:p>
        </w:tc>
      </w:tr>
      <w:tr w:rsidR="009517C1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vAlign w:val="center"/>
          </w:tcPr>
          <w:p w:rsidR="009517C1" w:rsidRPr="00D60C1A" w:rsidRDefault="009517C1" w:rsidP="009517C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Quarterly </w:t>
            </w:r>
            <w:r w:rsidRPr="00D60C1A">
              <w:rPr>
                <w:sz w:val="20"/>
                <w:szCs w:val="20"/>
                <w:lang w:val="en-US"/>
              </w:rPr>
              <w:t>(each term)</w:t>
            </w:r>
          </w:p>
        </w:tc>
        <w:tc>
          <w:tcPr>
            <w:tcW w:w="3967" w:type="dxa"/>
            <w:gridSpan w:val="2"/>
            <w:vAlign w:val="center"/>
          </w:tcPr>
          <w:p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Principal (delegated person)</w:t>
            </w:r>
          </w:p>
        </w:tc>
        <w:tc>
          <w:tcPr>
            <w:tcW w:w="7229" w:type="dxa"/>
            <w:gridSpan w:val="3"/>
            <w:vAlign w:val="center"/>
          </w:tcPr>
          <w:p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Thorough inspection of all playground equipment</w:t>
            </w:r>
          </w:p>
        </w:tc>
      </w:tr>
      <w:tr w:rsidR="009517C1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vAlign w:val="center"/>
          </w:tcPr>
          <w:p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 w:rsidRPr="00D60C1A">
              <w:rPr>
                <w:b/>
                <w:sz w:val="20"/>
                <w:szCs w:val="20"/>
                <w:lang w:val="en-US"/>
              </w:rPr>
              <w:t>Annual</w:t>
            </w:r>
            <w:r>
              <w:rPr>
                <w:sz w:val="20"/>
                <w:szCs w:val="20"/>
                <w:lang w:val="en-US"/>
              </w:rPr>
              <w:t xml:space="preserve"> – or as per the manufacturers recommendation</w:t>
            </w:r>
          </w:p>
        </w:tc>
        <w:tc>
          <w:tcPr>
            <w:tcW w:w="3967" w:type="dxa"/>
            <w:gridSpan w:val="2"/>
            <w:vAlign w:val="center"/>
          </w:tcPr>
          <w:p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Structural / playground expert</w:t>
            </w:r>
          </w:p>
        </w:tc>
        <w:tc>
          <w:tcPr>
            <w:tcW w:w="7229" w:type="dxa"/>
            <w:gridSpan w:val="3"/>
            <w:vAlign w:val="center"/>
          </w:tcPr>
          <w:p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Formal review of the structural elements of the play equipment / shade sails.</w:t>
            </w:r>
          </w:p>
        </w:tc>
      </w:tr>
      <w:tr w:rsidR="009517C1" w:rsidTr="00D60C1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399"/>
        </w:trPr>
        <w:tc>
          <w:tcPr>
            <w:tcW w:w="15160" w:type="dxa"/>
            <w:gridSpan w:val="7"/>
            <w:shd w:val="clear" w:color="auto" w:fill="auto"/>
          </w:tcPr>
          <w:p w:rsidR="009517C1" w:rsidRPr="009517C1" w:rsidRDefault="009517C1" w:rsidP="009517C1">
            <w:pPr>
              <w:pStyle w:val="Heading4"/>
              <w:jc w:val="center"/>
              <w:rPr>
                <w:b/>
                <w:color w:val="FF0000"/>
                <w:sz w:val="24"/>
              </w:rPr>
            </w:pPr>
            <w:r w:rsidRPr="009517C1">
              <w:rPr>
                <w:b/>
                <w:color w:val="FF0000"/>
                <w:sz w:val="24"/>
              </w:rPr>
              <w:t>Where worksites have specific ‘unique’ playground equipment e.g. canoes, boats, in-ground trampolines, these must be included on the risk assessment.</w:t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bookmarkStart w:id="2" w:name="_GoBack"/>
            <w:bookmarkEnd w:id="2"/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517C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517C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517C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517C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517C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517C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517C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517C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15"/>
      <w:footerReference w:type="default" r:id="rId16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517C1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517C1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CC222C"/>
    <w:multiLevelType w:val="hybridMultilevel"/>
    <w:tmpl w:val="2E60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B1E88"/>
    <w:multiLevelType w:val="hybridMultilevel"/>
    <w:tmpl w:val="EA543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1E3A"/>
    <w:multiLevelType w:val="hybridMultilevel"/>
    <w:tmpl w:val="9B7EC9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4C21CC"/>
    <w:multiLevelType w:val="hybridMultilevel"/>
    <w:tmpl w:val="A85A3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17B9D"/>
    <w:multiLevelType w:val="hybridMultilevel"/>
    <w:tmpl w:val="F774D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15"/>
  </w:num>
  <w:num w:numId="7">
    <w:abstractNumId w:val="3"/>
  </w:num>
  <w:num w:numId="8">
    <w:abstractNumId w:val="18"/>
  </w:num>
  <w:num w:numId="9">
    <w:abstractNumId w:val="4"/>
  </w:num>
  <w:num w:numId="10">
    <w:abstractNumId w:val="12"/>
  </w:num>
  <w:num w:numId="11">
    <w:abstractNumId w:val="14"/>
  </w:num>
  <w:num w:numId="12">
    <w:abstractNumId w:val="17"/>
  </w:num>
  <w:num w:numId="13">
    <w:abstractNumId w:val="9"/>
  </w:num>
  <w:num w:numId="14">
    <w:abstractNumId w:val="5"/>
  </w:num>
  <w:num w:numId="15">
    <w:abstractNumId w:val="6"/>
  </w:num>
  <w:num w:numId="16">
    <w:abstractNumId w:val="13"/>
  </w:num>
  <w:num w:numId="17">
    <w:abstractNumId w:val="7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A5AAF"/>
    <w:rsid w:val="000F2E91"/>
    <w:rsid w:val="000F3913"/>
    <w:rsid w:val="0010653E"/>
    <w:rsid w:val="00123E4F"/>
    <w:rsid w:val="0014709E"/>
    <w:rsid w:val="00147716"/>
    <w:rsid w:val="00177338"/>
    <w:rsid w:val="001778FB"/>
    <w:rsid w:val="00181F28"/>
    <w:rsid w:val="001830AE"/>
    <w:rsid w:val="001C5835"/>
    <w:rsid w:val="001C71A6"/>
    <w:rsid w:val="001E4A3D"/>
    <w:rsid w:val="00212113"/>
    <w:rsid w:val="00214266"/>
    <w:rsid w:val="0022036F"/>
    <w:rsid w:val="00271158"/>
    <w:rsid w:val="00272173"/>
    <w:rsid w:val="00272A32"/>
    <w:rsid w:val="002779DE"/>
    <w:rsid w:val="00297F2A"/>
    <w:rsid w:val="002C2DF5"/>
    <w:rsid w:val="002C307C"/>
    <w:rsid w:val="002D32F7"/>
    <w:rsid w:val="002D7271"/>
    <w:rsid w:val="002E5EA5"/>
    <w:rsid w:val="002E7F62"/>
    <w:rsid w:val="002F2ECB"/>
    <w:rsid w:val="00315C77"/>
    <w:rsid w:val="003309E9"/>
    <w:rsid w:val="0033684B"/>
    <w:rsid w:val="00357AD7"/>
    <w:rsid w:val="003617B3"/>
    <w:rsid w:val="00370C73"/>
    <w:rsid w:val="003767EF"/>
    <w:rsid w:val="003804BB"/>
    <w:rsid w:val="00387C42"/>
    <w:rsid w:val="003A02F9"/>
    <w:rsid w:val="003A1A70"/>
    <w:rsid w:val="003A449E"/>
    <w:rsid w:val="003A44DA"/>
    <w:rsid w:val="003D52AC"/>
    <w:rsid w:val="003D6222"/>
    <w:rsid w:val="003E3373"/>
    <w:rsid w:val="003E5C43"/>
    <w:rsid w:val="003F6ED8"/>
    <w:rsid w:val="00400329"/>
    <w:rsid w:val="0044112E"/>
    <w:rsid w:val="00451FA3"/>
    <w:rsid w:val="00460D5A"/>
    <w:rsid w:val="004673DF"/>
    <w:rsid w:val="00485E19"/>
    <w:rsid w:val="00487EF2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95944"/>
    <w:rsid w:val="005B1068"/>
    <w:rsid w:val="005B6144"/>
    <w:rsid w:val="005E4460"/>
    <w:rsid w:val="005E4FF7"/>
    <w:rsid w:val="006500D4"/>
    <w:rsid w:val="00651B6A"/>
    <w:rsid w:val="00656FD1"/>
    <w:rsid w:val="006644EB"/>
    <w:rsid w:val="00671E39"/>
    <w:rsid w:val="006746D2"/>
    <w:rsid w:val="00674D92"/>
    <w:rsid w:val="006A74AD"/>
    <w:rsid w:val="006C501B"/>
    <w:rsid w:val="006D5146"/>
    <w:rsid w:val="00705D34"/>
    <w:rsid w:val="00706B01"/>
    <w:rsid w:val="00706FD8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D4537"/>
    <w:rsid w:val="007E714D"/>
    <w:rsid w:val="007F1513"/>
    <w:rsid w:val="007F156A"/>
    <w:rsid w:val="007F344F"/>
    <w:rsid w:val="008008E8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0828"/>
    <w:rsid w:val="008E4B9E"/>
    <w:rsid w:val="0090183E"/>
    <w:rsid w:val="0093436C"/>
    <w:rsid w:val="0093545A"/>
    <w:rsid w:val="00935DA9"/>
    <w:rsid w:val="009517C1"/>
    <w:rsid w:val="0095187F"/>
    <w:rsid w:val="00971954"/>
    <w:rsid w:val="00981178"/>
    <w:rsid w:val="009A4295"/>
    <w:rsid w:val="009C0042"/>
    <w:rsid w:val="009D10B7"/>
    <w:rsid w:val="009E1EFC"/>
    <w:rsid w:val="009E51F3"/>
    <w:rsid w:val="00A03CB3"/>
    <w:rsid w:val="00A22422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2C73"/>
    <w:rsid w:val="00B84427"/>
    <w:rsid w:val="00B87051"/>
    <w:rsid w:val="00BB798D"/>
    <w:rsid w:val="00BC6CF3"/>
    <w:rsid w:val="00BC79FB"/>
    <w:rsid w:val="00BD5F2C"/>
    <w:rsid w:val="00BF18E6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754C9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00645"/>
    <w:rsid w:val="00D57542"/>
    <w:rsid w:val="00D60C1A"/>
    <w:rsid w:val="00D6664C"/>
    <w:rsid w:val="00D71B78"/>
    <w:rsid w:val="00D75A90"/>
    <w:rsid w:val="00D85832"/>
    <w:rsid w:val="00D939DE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EC5B9F"/>
    <w:rsid w:val="00F11EEC"/>
    <w:rsid w:val="00F73FCF"/>
    <w:rsid w:val="00F75517"/>
    <w:rsid w:val="00F93F71"/>
    <w:rsid w:val="00F966E5"/>
    <w:rsid w:val="00FE4AC4"/>
    <w:rsid w:val="00FF0A7A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15D08729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customStyle="1" w:styleId="Default">
    <w:name w:val="Default"/>
    <w:rsid w:val="003A02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87EF2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afesa.com.au/wp-content/uploads/2019/08/Kidsafe-SA-Impact-Areas-Info-Sheet-2019.pdf" TargetMode="External"/><Relationship Id="rId13" Type="http://schemas.openxmlformats.org/officeDocument/2006/relationships/hyperlink" Target="https://kidsafesa.com.au/wp-content/uploads/2019/08/Kidsafe-SA-Natural-Playspaces-Info-Sheet-2019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dsafesa.com.au/wp-content/uploads/2019/08/Kidsafe-SA-Entrapment-Info-Sheet-201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dsafesa.com.au/wp-content/uploads/2019/08/Kidsafe-SA-Playground-Safety-Management-Systems-Info-Sheet-201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idsafesa.com.au/wp-content/uploads/2019/08/Kidsafe-SA-Barriers-Guardrails-and-Handrails-protection-against-falls-Info-Sheet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afesa.com.au/wp-content/uploads/2019/08/Kidsafe-SA-Playground-Surfacing-Info-Sheet-2019.pdf" TargetMode="External"/><Relationship Id="rId14" Type="http://schemas.openxmlformats.org/officeDocument/2006/relationships/hyperlink" Target="https://kidsafesa.com.au/wp-content/uploads/2019/08/Kidsafe-SA-Shade-in-Playspace-Info-Sheet-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11BC-CF4D-471F-A225-DB403961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880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41</cp:revision>
  <cp:lastPrinted>2014-10-08T03:23:00Z</cp:lastPrinted>
  <dcterms:created xsi:type="dcterms:W3CDTF">2021-04-19T02:26:00Z</dcterms:created>
  <dcterms:modified xsi:type="dcterms:W3CDTF">2021-07-19T01:42:00Z</dcterms:modified>
  <cp:category>risk / forms</cp:category>
</cp:coreProperties>
</file>