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D4BC" w14:textId="77777777"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
        <w:gridCol w:w="2259"/>
        <w:gridCol w:w="1705"/>
        <w:gridCol w:w="1557"/>
        <w:gridCol w:w="2410"/>
        <w:gridCol w:w="2835"/>
        <w:gridCol w:w="2125"/>
        <w:gridCol w:w="2269"/>
      </w:tblGrid>
      <w:tr w:rsidR="00EB2AA3" w:rsidRPr="00C63F15" w14:paraId="7BAA3B9D" w14:textId="77777777" w:rsidTr="00935DA9">
        <w:trPr>
          <w:trHeight w:val="510"/>
        </w:trPr>
        <w:tc>
          <w:tcPr>
            <w:tcW w:w="2268" w:type="dxa"/>
            <w:gridSpan w:val="2"/>
            <w:shd w:val="clear" w:color="auto" w:fill="D9D9D9" w:themeFill="background1" w:themeFillShade="D9"/>
            <w:vAlign w:val="center"/>
          </w:tcPr>
          <w:p w14:paraId="1A4EE93F" w14:textId="77777777"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14:paraId="6056CB29" w14:textId="77777777"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14:paraId="7CBCC35A" w14:textId="77777777"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5" w:type="dxa"/>
            <w:vAlign w:val="center"/>
          </w:tcPr>
          <w:p w14:paraId="709F3D44" w14:textId="77777777"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14:paraId="27FE575C" w14:textId="77777777"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14:paraId="636A2F6C" w14:textId="24F19E86" w:rsidR="00EB2AA3" w:rsidRPr="00EB2AA3" w:rsidRDefault="00036623" w:rsidP="00EB2AA3">
            <w:pPr>
              <w:spacing w:before="40" w:line="360" w:lineRule="auto"/>
              <w:jc w:val="center"/>
              <w:rPr>
                <w:b/>
              </w:rPr>
            </w:pPr>
            <w:r>
              <w:rPr>
                <w:b/>
              </w:rPr>
              <w:t>115</w:t>
            </w:r>
            <w:r w:rsidR="008E4E9A">
              <w:rPr>
                <w:b/>
              </w:rPr>
              <w:t>RA</w:t>
            </w:r>
          </w:p>
        </w:tc>
      </w:tr>
      <w:tr w:rsidR="00720AE4" w:rsidRPr="00C63F15" w14:paraId="41D83E69" w14:textId="77777777" w:rsidTr="00720AE4">
        <w:trPr>
          <w:trHeight w:val="510"/>
        </w:trPr>
        <w:tc>
          <w:tcPr>
            <w:tcW w:w="2268" w:type="dxa"/>
            <w:gridSpan w:val="2"/>
            <w:shd w:val="clear" w:color="auto" w:fill="D9D9D9" w:themeFill="background1" w:themeFillShade="D9"/>
            <w:vAlign w:val="center"/>
          </w:tcPr>
          <w:p w14:paraId="4CBE0021" w14:textId="77777777"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14:paraId="3017C2D6" w14:textId="77777777"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14:paraId="1A9A6536" w14:textId="77777777" w:rsidR="00720AE4" w:rsidRPr="00935DA9" w:rsidRDefault="00720AE4" w:rsidP="00935DA9">
            <w:pPr>
              <w:spacing w:before="40" w:line="360" w:lineRule="auto"/>
              <w:rPr>
                <w:b/>
                <w:sz w:val="18"/>
                <w:szCs w:val="18"/>
              </w:rPr>
            </w:pPr>
            <w:r w:rsidRPr="00935DA9">
              <w:rPr>
                <w:b/>
                <w:sz w:val="18"/>
                <w:szCs w:val="18"/>
              </w:rPr>
              <w:t>Signature:</w:t>
            </w:r>
          </w:p>
        </w:tc>
        <w:tc>
          <w:tcPr>
            <w:tcW w:w="7229" w:type="dxa"/>
            <w:gridSpan w:val="3"/>
            <w:vAlign w:val="center"/>
          </w:tcPr>
          <w:p w14:paraId="30297773" w14:textId="4ADF19CD" w:rsidR="00720AE4" w:rsidRDefault="00720AE4" w:rsidP="00720AE4">
            <w:pPr>
              <w:spacing w:before="40" w:line="360" w:lineRule="auto"/>
              <w:rPr>
                <w:b/>
              </w:rPr>
            </w:pPr>
          </w:p>
        </w:tc>
      </w:tr>
      <w:tr w:rsidR="00720AE4" w:rsidRPr="00C63F15" w14:paraId="5E251D03" w14:textId="77777777" w:rsidTr="00720AE4">
        <w:trPr>
          <w:trHeight w:val="510"/>
        </w:trPr>
        <w:tc>
          <w:tcPr>
            <w:tcW w:w="2268" w:type="dxa"/>
            <w:gridSpan w:val="2"/>
            <w:shd w:val="clear" w:color="auto" w:fill="D9D9D9" w:themeFill="background1" w:themeFillShade="D9"/>
            <w:vAlign w:val="center"/>
          </w:tcPr>
          <w:p w14:paraId="1FDF0E80" w14:textId="77777777"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14:paraId="4B3BFB7F" w14:textId="77777777"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14:paraId="572C1D6A" w14:textId="77777777"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14:paraId="52714306" w14:textId="77777777"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14:paraId="63DAA6EB" w14:textId="77777777" w:rsidTr="0081163C">
        <w:trPr>
          <w:cantSplit/>
        </w:trPr>
        <w:tc>
          <w:tcPr>
            <w:tcW w:w="7940" w:type="dxa"/>
            <w:gridSpan w:val="5"/>
            <w:shd w:val="clear" w:color="auto" w:fill="D9D9D9" w:themeFill="background1" w:themeFillShade="D9"/>
            <w:vAlign w:val="center"/>
          </w:tcPr>
          <w:p w14:paraId="50D6E224" w14:textId="77777777"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14:paraId="5EAE680D" w14:textId="6AFD1925" w:rsidR="00935DA9" w:rsidRPr="00CC117B" w:rsidRDefault="000B4247" w:rsidP="00935DA9">
            <w:pPr>
              <w:spacing w:before="40" w:line="360" w:lineRule="auto"/>
              <w:rPr>
                <w:b/>
                <w:sz w:val="20"/>
                <w:szCs w:val="112"/>
              </w:rPr>
            </w:pPr>
            <w:r>
              <w:rPr>
                <w:b/>
                <w:sz w:val="20"/>
                <w:szCs w:val="112"/>
              </w:rPr>
              <w:t>Therapy Dogs</w:t>
            </w:r>
            <w:r w:rsidR="009A5E2F">
              <w:rPr>
                <w:b/>
                <w:sz w:val="20"/>
                <w:szCs w:val="112"/>
              </w:rPr>
              <w:t xml:space="preserve"> in schools</w:t>
            </w:r>
          </w:p>
        </w:tc>
      </w:tr>
      <w:tr w:rsidR="00CB32F7" w14:paraId="4CF4D926" w14:textId="77777777" w:rsidTr="003171A1">
        <w:tblPrEx>
          <w:tblLook w:val="00A0" w:firstRow="1" w:lastRow="0" w:firstColumn="1" w:lastColumn="0" w:noHBand="0" w:noVBand="0"/>
        </w:tblPrEx>
        <w:trPr>
          <w:gridBefore w:val="1"/>
          <w:wBefore w:w="9" w:type="dxa"/>
          <w:trHeight w:val="674"/>
          <w:tblHeader/>
        </w:trPr>
        <w:tc>
          <w:tcPr>
            <w:tcW w:w="15160" w:type="dxa"/>
            <w:gridSpan w:val="7"/>
            <w:shd w:val="clear" w:color="auto" w:fill="auto"/>
            <w:vAlign w:val="center"/>
          </w:tcPr>
          <w:p w14:paraId="56426A4C" w14:textId="77777777" w:rsidR="00CB32F7" w:rsidRPr="00CB32F7" w:rsidRDefault="00CB32F7" w:rsidP="003171A1">
            <w:pPr>
              <w:pStyle w:val="Heading4"/>
              <w:jc w:val="center"/>
              <w:rPr>
                <w:b/>
                <w:i w:val="0"/>
                <w:color w:val="FFFFFF" w:themeColor="background1"/>
                <w:sz w:val="20"/>
                <w:szCs w:val="20"/>
                <w:u w:val="none"/>
              </w:rPr>
            </w:pPr>
            <w:r w:rsidRPr="00CB32F7">
              <w:rPr>
                <w:b/>
                <w:i w:val="0"/>
                <w:color w:val="FF0000"/>
                <w:sz w:val="22"/>
                <w:szCs w:val="22"/>
                <w:u w:val="none"/>
              </w:rPr>
              <w:t>In conjunction with this risk assessment, training / education and development of a relevant SOP may be required.</w:t>
            </w:r>
          </w:p>
        </w:tc>
      </w:tr>
      <w:tr w:rsidR="00935DA9" w:rsidRPr="00AE0838" w14:paraId="25D43B30" w14:textId="77777777" w:rsidTr="0081163C">
        <w:tblPrEx>
          <w:tblLook w:val="0080" w:firstRow="0" w:lastRow="0" w:firstColumn="1" w:lastColumn="0" w:noHBand="0" w:noVBand="0"/>
        </w:tblPrEx>
        <w:trPr>
          <w:gridBefore w:val="1"/>
          <w:wBefore w:w="9" w:type="dxa"/>
          <w:cantSplit/>
          <w:trHeight w:val="1121"/>
        </w:trPr>
        <w:tc>
          <w:tcPr>
            <w:tcW w:w="3964" w:type="dxa"/>
            <w:gridSpan w:val="2"/>
            <w:shd w:val="clear" w:color="auto" w:fill="9EE4BF"/>
            <w:vAlign w:val="center"/>
          </w:tcPr>
          <w:p w14:paraId="683B6417" w14:textId="77777777" w:rsidR="00935DA9" w:rsidRPr="00BC79FB" w:rsidRDefault="00935DA9" w:rsidP="00935DA9">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14:paraId="497BA5AA" w14:textId="77777777" w:rsidR="00935DA9" w:rsidRPr="000563F0" w:rsidRDefault="00935DA9" w:rsidP="00935DA9">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14:paraId="278F4666" w14:textId="77777777" w:rsidR="00935DA9" w:rsidRPr="000563F0" w:rsidRDefault="00935DA9" w:rsidP="00720AE4">
            <w:pPr>
              <w:pStyle w:val="Heading4"/>
              <w:spacing w:before="120" w:after="120"/>
              <w:jc w:val="center"/>
              <w:rPr>
                <w:rFonts w:ascii="Arial Narrow" w:hAnsi="Arial Narrow"/>
                <w:i w:val="0"/>
                <w:sz w:val="16"/>
                <w:szCs w:val="16"/>
                <w:u w:val="none"/>
              </w:rPr>
            </w:pPr>
            <w:r>
              <w:rPr>
                <w:rFonts w:ascii="Arial Narrow" w:hAnsi="Arial Narrow"/>
                <w:i w:val="0"/>
                <w:szCs w:val="18"/>
                <w:u w:val="none"/>
              </w:rPr>
              <w:t xml:space="preserve">(Refer </w:t>
            </w:r>
            <w:r w:rsidR="00720AE4">
              <w:rPr>
                <w:rFonts w:ascii="Arial Narrow" w:hAnsi="Arial Narrow"/>
                <w:i w:val="0"/>
                <w:szCs w:val="18"/>
                <w:u w:val="none"/>
              </w:rPr>
              <w:t>Risk Assessment Guideline (015G)</w:t>
            </w:r>
            <w:r>
              <w:rPr>
                <w:rFonts w:ascii="Arial Narrow" w:hAnsi="Arial Narrow"/>
                <w:i w:val="0"/>
                <w:szCs w:val="18"/>
                <w:u w:val="none"/>
              </w:rPr>
              <w:t>)</w:t>
            </w:r>
          </w:p>
        </w:tc>
        <w:tc>
          <w:tcPr>
            <w:tcW w:w="3967" w:type="dxa"/>
            <w:gridSpan w:val="2"/>
            <w:shd w:val="clear" w:color="auto" w:fill="C9BEE0"/>
            <w:vAlign w:val="center"/>
          </w:tcPr>
          <w:p w14:paraId="3E8C7027" w14:textId="77777777" w:rsidR="00935DA9" w:rsidRPr="00BC79FB" w:rsidRDefault="00935DA9" w:rsidP="00935DA9">
            <w:pPr>
              <w:autoSpaceDE w:val="0"/>
              <w:autoSpaceDN w:val="0"/>
              <w:adjustRightInd w:val="0"/>
              <w:spacing w:before="120" w:after="120"/>
              <w:jc w:val="center"/>
              <w:rPr>
                <w:b/>
                <w:iCs/>
                <w:sz w:val="20"/>
                <w:szCs w:val="20"/>
              </w:rPr>
            </w:pPr>
            <w:r w:rsidRPr="00BC79FB">
              <w:rPr>
                <w:b/>
                <w:iCs/>
                <w:sz w:val="20"/>
                <w:szCs w:val="20"/>
              </w:rPr>
              <w:t>Step 2: Assess the risks:</w:t>
            </w:r>
          </w:p>
          <w:p w14:paraId="2CB74B61" w14:textId="77777777" w:rsidR="00935DA9" w:rsidRDefault="00935DA9" w:rsidP="00935DA9">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14:paraId="0ED39F75" w14:textId="77777777" w:rsidR="00935DA9" w:rsidRPr="00720AE4" w:rsidRDefault="00720AE4" w:rsidP="00935DA9">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c>
          <w:tcPr>
            <w:tcW w:w="7229" w:type="dxa"/>
            <w:gridSpan w:val="3"/>
            <w:shd w:val="clear" w:color="auto" w:fill="EBEB97"/>
            <w:vAlign w:val="center"/>
          </w:tcPr>
          <w:p w14:paraId="67990F76" w14:textId="77777777" w:rsidR="00935DA9" w:rsidRPr="00720AE4" w:rsidRDefault="00935DA9" w:rsidP="00935DA9">
            <w:pPr>
              <w:autoSpaceDE w:val="0"/>
              <w:autoSpaceDN w:val="0"/>
              <w:adjustRightInd w:val="0"/>
              <w:spacing w:before="120" w:after="120"/>
              <w:jc w:val="center"/>
              <w:rPr>
                <w:b/>
                <w:iCs/>
                <w:sz w:val="20"/>
                <w:szCs w:val="20"/>
              </w:rPr>
            </w:pPr>
            <w:r w:rsidRPr="00720AE4">
              <w:rPr>
                <w:b/>
                <w:iCs/>
                <w:sz w:val="20"/>
                <w:szCs w:val="20"/>
              </w:rPr>
              <w:t>Step 3: Reducing the risk:</w:t>
            </w:r>
          </w:p>
          <w:p w14:paraId="75F31867" w14:textId="77777777" w:rsidR="00935DA9" w:rsidRPr="000563F0" w:rsidRDefault="00935DA9" w:rsidP="00935DA9">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14:paraId="09FC0EE6" w14:textId="77777777" w:rsidR="00935DA9" w:rsidRPr="00720AE4" w:rsidRDefault="00720AE4" w:rsidP="00935DA9">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r>
      <w:tr w:rsidR="00935DA9" w14:paraId="48C5FF72" w14:textId="77777777" w:rsidTr="0081163C">
        <w:tblPrEx>
          <w:tblLook w:val="00A0" w:firstRow="1" w:lastRow="0" w:firstColumn="1" w:lastColumn="0" w:noHBand="0" w:noVBand="0"/>
        </w:tblPrEx>
        <w:trPr>
          <w:gridBefore w:val="1"/>
          <w:wBefore w:w="9" w:type="dxa"/>
          <w:trHeight w:val="674"/>
          <w:tblHeader/>
        </w:trPr>
        <w:tc>
          <w:tcPr>
            <w:tcW w:w="3964" w:type="dxa"/>
            <w:gridSpan w:val="2"/>
            <w:shd w:val="clear" w:color="auto" w:fill="9EE4BF"/>
            <w:vAlign w:val="center"/>
          </w:tcPr>
          <w:p w14:paraId="59EF6BAA" w14:textId="77777777" w:rsidR="00935DA9" w:rsidRPr="006E04EE" w:rsidRDefault="00935DA9" w:rsidP="00935DA9">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67" w:type="dxa"/>
            <w:gridSpan w:val="2"/>
            <w:shd w:val="clear" w:color="auto" w:fill="C9BEE0"/>
            <w:vAlign w:val="center"/>
          </w:tcPr>
          <w:p w14:paraId="510240AF" w14:textId="77777777" w:rsidR="00935DA9" w:rsidRPr="00A7315E" w:rsidRDefault="00935DA9" w:rsidP="00935DA9">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14:paraId="5E7850F0" w14:textId="77777777" w:rsidR="00935DA9" w:rsidRPr="00A7315E" w:rsidRDefault="00935DA9" w:rsidP="00935DA9">
            <w:pPr>
              <w:pStyle w:val="Heading4"/>
              <w:jc w:val="center"/>
              <w:rPr>
                <w:b/>
                <w:i w:val="0"/>
                <w:sz w:val="20"/>
                <w:szCs w:val="20"/>
                <w:u w:val="none"/>
              </w:rPr>
            </w:pPr>
            <w:r w:rsidRPr="00A7315E">
              <w:rPr>
                <w:b/>
                <w:i w:val="0"/>
                <w:sz w:val="20"/>
                <w:szCs w:val="20"/>
                <w:u w:val="none"/>
              </w:rPr>
              <w:t>Controls</w:t>
            </w:r>
          </w:p>
        </w:tc>
      </w:tr>
      <w:tr w:rsidR="00B36B79" w14:paraId="19EBF213" w14:textId="77777777" w:rsidTr="00AA18A8">
        <w:tblPrEx>
          <w:tblLook w:val="00A0" w:firstRow="1" w:lastRow="0" w:firstColumn="1" w:lastColumn="0" w:noHBand="0" w:noVBand="0"/>
        </w:tblPrEx>
        <w:trPr>
          <w:gridBefore w:val="1"/>
          <w:wBefore w:w="9" w:type="dxa"/>
          <w:trHeight w:val="848"/>
        </w:trPr>
        <w:tc>
          <w:tcPr>
            <w:tcW w:w="15160" w:type="dxa"/>
            <w:gridSpan w:val="7"/>
            <w:shd w:val="clear" w:color="auto" w:fill="auto"/>
            <w:vAlign w:val="center"/>
          </w:tcPr>
          <w:p w14:paraId="73E560C3" w14:textId="77777777" w:rsidR="009A5E2F" w:rsidRDefault="009A5E2F" w:rsidP="000B4247">
            <w:pPr>
              <w:pStyle w:val="FootnoteText"/>
              <w:jc w:val="center"/>
              <w:rPr>
                <w:b/>
                <w:color w:val="FF0000"/>
                <w:sz w:val="24"/>
                <w:szCs w:val="24"/>
              </w:rPr>
            </w:pPr>
          </w:p>
          <w:p w14:paraId="6623500D" w14:textId="000250E0" w:rsidR="000B4247" w:rsidRDefault="00B36B79" w:rsidP="000B4247">
            <w:pPr>
              <w:pStyle w:val="FootnoteText"/>
              <w:jc w:val="center"/>
              <w:rPr>
                <w:b/>
                <w:color w:val="FF0000"/>
                <w:sz w:val="24"/>
                <w:szCs w:val="24"/>
              </w:rPr>
            </w:pPr>
            <w:r w:rsidRPr="002C4D15">
              <w:rPr>
                <w:b/>
                <w:color w:val="FF0000"/>
                <w:sz w:val="24"/>
                <w:szCs w:val="24"/>
              </w:rPr>
              <w:t xml:space="preserve">No animals are permitted onto worksites unless permission has been obtained by </w:t>
            </w:r>
            <w:r>
              <w:rPr>
                <w:b/>
                <w:color w:val="FF0000"/>
                <w:sz w:val="24"/>
                <w:szCs w:val="24"/>
              </w:rPr>
              <w:t xml:space="preserve">executive / </w:t>
            </w:r>
            <w:r w:rsidRPr="002C4D15">
              <w:rPr>
                <w:b/>
                <w:color w:val="FF0000"/>
                <w:sz w:val="24"/>
                <w:szCs w:val="24"/>
              </w:rPr>
              <w:t>leadership.</w:t>
            </w:r>
          </w:p>
          <w:p w14:paraId="68128D82" w14:textId="77777777" w:rsidR="000B4247" w:rsidRDefault="000B4247" w:rsidP="00CB32F7">
            <w:pPr>
              <w:pStyle w:val="FootnoteText"/>
              <w:jc w:val="center"/>
            </w:pPr>
          </w:p>
          <w:p w14:paraId="147C0FFE" w14:textId="0710D6C0" w:rsidR="000B4247" w:rsidRDefault="000B4247" w:rsidP="000B4247">
            <w:pPr>
              <w:pStyle w:val="FootnoteText"/>
              <w:ind w:left="173"/>
              <w:rPr>
                <w:b/>
                <w:color w:val="00B050"/>
                <w:sz w:val="24"/>
                <w:szCs w:val="24"/>
              </w:rPr>
            </w:pPr>
            <w:r w:rsidRPr="000B4247">
              <w:rPr>
                <w:b/>
                <w:color w:val="00B050"/>
                <w:sz w:val="24"/>
                <w:szCs w:val="24"/>
              </w:rPr>
              <w:t>Therapy Dogs are not assistance dogs.</w:t>
            </w:r>
            <w:r>
              <w:t xml:space="preserve"> Dogs can help students’ mental health and wellbeing. Students who are particularly anxious about coming to school may be encouraged to do so if they know a dog will be there to greet them each day. A dog can have a very soothing effect and be a great comfort to students who are feeling anxious or upset during the school day. Dogs can also improve social skills and encourage responsibility. Dogs may also improve staff wellbeing</w:t>
            </w:r>
          </w:p>
          <w:p w14:paraId="33D4CAA6" w14:textId="665FCEE1" w:rsidR="000B4247" w:rsidRDefault="000B4247" w:rsidP="000B4247">
            <w:pPr>
              <w:pStyle w:val="FootnoteText"/>
              <w:ind w:left="720"/>
              <w:jc w:val="center"/>
              <w:rPr>
                <w:b/>
                <w:color w:val="00B050"/>
                <w:sz w:val="24"/>
                <w:szCs w:val="24"/>
              </w:rPr>
            </w:pPr>
          </w:p>
          <w:p w14:paraId="0C9D0CD7" w14:textId="27BD1537" w:rsidR="00B36B79" w:rsidRDefault="000B4247" w:rsidP="000B4247">
            <w:pPr>
              <w:pStyle w:val="FootnoteText"/>
              <w:ind w:left="720"/>
              <w:jc w:val="center"/>
              <w:rPr>
                <w:b/>
                <w:color w:val="00B050"/>
                <w:sz w:val="24"/>
                <w:szCs w:val="24"/>
              </w:rPr>
            </w:pPr>
            <w:r w:rsidRPr="000B4247">
              <w:rPr>
                <w:b/>
                <w:color w:val="00B050"/>
                <w:sz w:val="24"/>
                <w:szCs w:val="24"/>
              </w:rPr>
              <w:t xml:space="preserve">If you have an assistance dog at your worksite, refer to 007RA Animals and Pets in the </w:t>
            </w:r>
            <w:r w:rsidR="009A5E2F">
              <w:rPr>
                <w:b/>
                <w:color w:val="00B050"/>
                <w:sz w:val="24"/>
                <w:szCs w:val="24"/>
              </w:rPr>
              <w:t>school</w:t>
            </w:r>
          </w:p>
          <w:p w14:paraId="2F1A2AE2" w14:textId="2B523A8D" w:rsidR="009A5E2F" w:rsidRPr="00B36B79" w:rsidRDefault="009A5E2F" w:rsidP="000B4247">
            <w:pPr>
              <w:pStyle w:val="FootnoteText"/>
              <w:ind w:left="720"/>
              <w:jc w:val="center"/>
              <w:rPr>
                <w:rStyle w:val="PlaceholderText"/>
                <w:color w:val="auto"/>
              </w:rPr>
            </w:pPr>
          </w:p>
        </w:tc>
      </w:tr>
      <w:tr w:rsidR="007208B6" w14:paraId="31480AFA" w14:textId="77777777" w:rsidTr="00AA18A8">
        <w:tblPrEx>
          <w:tblLook w:val="00A0" w:firstRow="1" w:lastRow="0" w:firstColumn="1" w:lastColumn="0" w:noHBand="0" w:noVBand="0"/>
        </w:tblPrEx>
        <w:trPr>
          <w:gridBefore w:val="1"/>
          <w:wBefore w:w="9" w:type="dxa"/>
          <w:trHeight w:val="848"/>
        </w:trPr>
        <w:tc>
          <w:tcPr>
            <w:tcW w:w="15160" w:type="dxa"/>
            <w:gridSpan w:val="7"/>
            <w:shd w:val="clear" w:color="auto" w:fill="auto"/>
            <w:vAlign w:val="center"/>
          </w:tcPr>
          <w:p w14:paraId="67229076" w14:textId="30074F0C" w:rsidR="007208B6" w:rsidRDefault="007208B6" w:rsidP="007208B6">
            <w:pPr>
              <w:pStyle w:val="ListParagraph"/>
              <w:numPr>
                <w:ilvl w:val="0"/>
                <w:numId w:val="4"/>
              </w:numPr>
              <w:rPr>
                <w:noProof/>
                <w:sz w:val="20"/>
                <w:szCs w:val="20"/>
              </w:rPr>
            </w:pPr>
            <w:r>
              <w:rPr>
                <w:noProof/>
                <w:sz w:val="20"/>
                <w:szCs w:val="20"/>
              </w:rPr>
              <w:t>Therapy Dog must be registered and have appropriate registration disc on their collar (to protect animal and owner should the dog get loose and run away) OR evidence of being microchipped.</w:t>
            </w:r>
          </w:p>
          <w:p w14:paraId="23705874" w14:textId="08366F23" w:rsidR="00EF082D" w:rsidRPr="0006304A" w:rsidRDefault="00EF082D" w:rsidP="007208B6">
            <w:pPr>
              <w:pStyle w:val="ListParagraph"/>
              <w:numPr>
                <w:ilvl w:val="0"/>
                <w:numId w:val="4"/>
              </w:numPr>
              <w:rPr>
                <w:noProof/>
                <w:sz w:val="20"/>
                <w:szCs w:val="20"/>
              </w:rPr>
            </w:pPr>
            <w:r>
              <w:rPr>
                <w:noProof/>
                <w:sz w:val="20"/>
                <w:szCs w:val="20"/>
              </w:rPr>
              <w:t>Therapy Dog has had appropriate training</w:t>
            </w:r>
            <w:r w:rsidR="009A5E2F">
              <w:rPr>
                <w:noProof/>
                <w:sz w:val="20"/>
                <w:szCs w:val="20"/>
              </w:rPr>
              <w:t xml:space="preserve"> </w:t>
            </w:r>
            <w:r>
              <w:rPr>
                <w:noProof/>
                <w:sz w:val="20"/>
                <w:szCs w:val="20"/>
              </w:rPr>
              <w:t>to manage their behaviour</w:t>
            </w:r>
          </w:p>
          <w:p w14:paraId="61DE8959" w14:textId="77777777" w:rsidR="007208B6" w:rsidRPr="002C4D15" w:rsidRDefault="007208B6" w:rsidP="000B4247">
            <w:pPr>
              <w:pStyle w:val="FootnoteText"/>
              <w:jc w:val="center"/>
              <w:rPr>
                <w:b/>
                <w:color w:val="FF0000"/>
                <w:sz w:val="24"/>
                <w:szCs w:val="24"/>
              </w:rPr>
            </w:pPr>
          </w:p>
        </w:tc>
      </w:tr>
      <w:tr w:rsidR="00935DA9" w14:paraId="707EEB49" w14:textId="77777777" w:rsidTr="00E055EE">
        <w:tblPrEx>
          <w:tblLook w:val="00A0" w:firstRow="1" w:lastRow="0" w:firstColumn="1" w:lastColumn="0" w:noHBand="0" w:noVBand="0"/>
        </w:tblPrEx>
        <w:trPr>
          <w:gridBefore w:val="1"/>
          <w:wBefore w:w="9" w:type="dxa"/>
          <w:trHeight w:val="685"/>
        </w:trPr>
        <w:tc>
          <w:tcPr>
            <w:tcW w:w="3964" w:type="dxa"/>
            <w:gridSpan w:val="2"/>
            <w:shd w:val="clear" w:color="auto" w:fill="auto"/>
          </w:tcPr>
          <w:p w14:paraId="70273E61" w14:textId="77777777" w:rsidR="00BA18F0" w:rsidRPr="00BA18F0" w:rsidRDefault="00BA18F0" w:rsidP="005B38E7">
            <w:pPr>
              <w:pStyle w:val="BodyText2"/>
              <w:spacing w:before="120"/>
              <w:rPr>
                <w:b/>
                <w:sz w:val="20"/>
                <w:szCs w:val="20"/>
              </w:rPr>
            </w:pPr>
            <w:r w:rsidRPr="00BA18F0">
              <w:rPr>
                <w:b/>
                <w:sz w:val="20"/>
                <w:szCs w:val="20"/>
              </w:rPr>
              <w:t>Biological</w:t>
            </w:r>
          </w:p>
          <w:p w14:paraId="2C90FE95" w14:textId="77777777" w:rsidR="00C344CD" w:rsidRPr="00C344CD" w:rsidRDefault="00C344CD" w:rsidP="00E055EE">
            <w:pPr>
              <w:pStyle w:val="BodyText2"/>
              <w:numPr>
                <w:ilvl w:val="0"/>
                <w:numId w:val="21"/>
              </w:numPr>
              <w:rPr>
                <w:b/>
                <w:sz w:val="20"/>
                <w:szCs w:val="20"/>
              </w:rPr>
            </w:pPr>
            <w:r>
              <w:rPr>
                <w:sz w:val="20"/>
                <w:szCs w:val="20"/>
                <w:lang w:val="en"/>
              </w:rPr>
              <w:t>Allergies</w:t>
            </w:r>
          </w:p>
          <w:p w14:paraId="518370F8" w14:textId="77777777" w:rsidR="00935DA9" w:rsidRPr="00BA18F0" w:rsidRDefault="0001502C" w:rsidP="00E055EE">
            <w:pPr>
              <w:pStyle w:val="BodyText2"/>
              <w:numPr>
                <w:ilvl w:val="0"/>
                <w:numId w:val="21"/>
              </w:numPr>
              <w:rPr>
                <w:b/>
                <w:sz w:val="20"/>
                <w:szCs w:val="20"/>
              </w:rPr>
            </w:pPr>
            <w:r>
              <w:rPr>
                <w:sz w:val="20"/>
                <w:szCs w:val="20"/>
              </w:rPr>
              <w:t>Zoonoses (diseases from animal to humans)</w:t>
            </w:r>
          </w:p>
          <w:p w14:paraId="3A91C7F0" w14:textId="77777777" w:rsidR="00C344CD" w:rsidRPr="00F71CF3" w:rsidRDefault="00BA18F0" w:rsidP="00E055EE">
            <w:pPr>
              <w:pStyle w:val="BodyText2"/>
              <w:numPr>
                <w:ilvl w:val="0"/>
                <w:numId w:val="21"/>
              </w:numPr>
              <w:rPr>
                <w:b/>
                <w:sz w:val="20"/>
                <w:szCs w:val="20"/>
              </w:rPr>
            </w:pPr>
            <w:r>
              <w:rPr>
                <w:sz w:val="20"/>
                <w:szCs w:val="20"/>
                <w:lang w:val="en"/>
              </w:rPr>
              <w:t>A</w:t>
            </w:r>
            <w:r w:rsidRPr="00616D2B">
              <w:rPr>
                <w:sz w:val="20"/>
                <w:szCs w:val="20"/>
                <w:lang w:val="en"/>
              </w:rPr>
              <w:t>nthroponotic diseases</w:t>
            </w:r>
            <w:r>
              <w:rPr>
                <w:sz w:val="20"/>
                <w:szCs w:val="20"/>
                <w:lang w:val="en"/>
              </w:rPr>
              <w:t xml:space="preserve"> (disease from human to animals)</w:t>
            </w:r>
          </w:p>
          <w:p w14:paraId="05B026F8" w14:textId="77777777" w:rsidR="00F71CF3" w:rsidRPr="00C344CD" w:rsidRDefault="00F71CF3" w:rsidP="00E055EE">
            <w:pPr>
              <w:pStyle w:val="BodyText2"/>
              <w:numPr>
                <w:ilvl w:val="0"/>
                <w:numId w:val="21"/>
              </w:numPr>
              <w:rPr>
                <w:b/>
                <w:sz w:val="20"/>
                <w:szCs w:val="20"/>
              </w:rPr>
            </w:pPr>
            <w:r>
              <w:rPr>
                <w:sz w:val="20"/>
                <w:szCs w:val="20"/>
                <w:lang w:val="en"/>
              </w:rPr>
              <w:lastRenderedPageBreak/>
              <w:t>Bites / attack</w:t>
            </w:r>
          </w:p>
        </w:tc>
        <w:tc>
          <w:tcPr>
            <w:tcW w:w="3967" w:type="dxa"/>
            <w:gridSpan w:val="2"/>
            <w:shd w:val="clear" w:color="auto" w:fill="auto"/>
          </w:tcPr>
          <w:p w14:paraId="51D3B755" w14:textId="77777777" w:rsidR="0001502C" w:rsidRPr="001F42CE" w:rsidRDefault="0001502C" w:rsidP="005B38E7">
            <w:pPr>
              <w:pStyle w:val="ListParagraph"/>
              <w:numPr>
                <w:ilvl w:val="0"/>
                <w:numId w:val="4"/>
              </w:numPr>
              <w:spacing w:before="120"/>
              <w:ind w:left="357" w:hanging="357"/>
              <w:rPr>
                <w:noProof/>
                <w:sz w:val="20"/>
                <w:szCs w:val="20"/>
              </w:rPr>
            </w:pPr>
            <w:r w:rsidRPr="001F42CE">
              <w:rPr>
                <w:noProof/>
                <w:sz w:val="20"/>
                <w:szCs w:val="20"/>
              </w:rPr>
              <w:lastRenderedPageBreak/>
              <w:t>Illness</w:t>
            </w:r>
          </w:p>
          <w:p w14:paraId="422D1D68" w14:textId="77777777" w:rsidR="00C344CD" w:rsidRPr="001F42CE" w:rsidRDefault="00C344CD" w:rsidP="00E055EE">
            <w:pPr>
              <w:pStyle w:val="ListParagraph"/>
              <w:numPr>
                <w:ilvl w:val="0"/>
                <w:numId w:val="4"/>
              </w:numPr>
              <w:rPr>
                <w:noProof/>
                <w:sz w:val="20"/>
                <w:szCs w:val="20"/>
              </w:rPr>
            </w:pPr>
            <w:r w:rsidRPr="001F42CE">
              <w:rPr>
                <w:noProof/>
                <w:sz w:val="20"/>
                <w:szCs w:val="20"/>
              </w:rPr>
              <w:t>Anaphylaxis</w:t>
            </w:r>
          </w:p>
          <w:p w14:paraId="57CDFD57" w14:textId="77777777" w:rsidR="00C344CD" w:rsidRPr="001F42CE" w:rsidRDefault="00C344CD" w:rsidP="00E055EE">
            <w:pPr>
              <w:pStyle w:val="ListParagraph"/>
              <w:numPr>
                <w:ilvl w:val="0"/>
                <w:numId w:val="4"/>
              </w:numPr>
              <w:rPr>
                <w:noProof/>
                <w:sz w:val="20"/>
                <w:szCs w:val="20"/>
              </w:rPr>
            </w:pPr>
            <w:r w:rsidRPr="001F42CE">
              <w:rPr>
                <w:noProof/>
                <w:sz w:val="20"/>
                <w:szCs w:val="20"/>
              </w:rPr>
              <w:t>Asthma</w:t>
            </w:r>
          </w:p>
          <w:p w14:paraId="147CD54A" w14:textId="77777777" w:rsidR="00F71CF3" w:rsidRPr="001F42CE" w:rsidRDefault="00F71CF3" w:rsidP="00E055EE">
            <w:pPr>
              <w:pStyle w:val="ListParagraph"/>
              <w:numPr>
                <w:ilvl w:val="0"/>
                <w:numId w:val="4"/>
              </w:numPr>
              <w:rPr>
                <w:noProof/>
                <w:sz w:val="20"/>
                <w:szCs w:val="20"/>
              </w:rPr>
            </w:pPr>
            <w:r w:rsidRPr="001F42CE">
              <w:rPr>
                <w:noProof/>
                <w:sz w:val="20"/>
                <w:szCs w:val="20"/>
              </w:rPr>
              <w:t>Lacerations</w:t>
            </w:r>
          </w:p>
          <w:p w14:paraId="140F33D4" w14:textId="77777777" w:rsidR="00F71CF3" w:rsidRPr="001F42CE" w:rsidRDefault="00F71CF3" w:rsidP="00E055EE">
            <w:pPr>
              <w:pStyle w:val="ListParagraph"/>
              <w:numPr>
                <w:ilvl w:val="0"/>
                <w:numId w:val="4"/>
              </w:numPr>
              <w:rPr>
                <w:noProof/>
                <w:sz w:val="20"/>
                <w:szCs w:val="20"/>
              </w:rPr>
            </w:pPr>
            <w:r w:rsidRPr="001F42CE">
              <w:rPr>
                <w:noProof/>
                <w:sz w:val="20"/>
                <w:szCs w:val="20"/>
              </w:rPr>
              <w:t>Contusions</w:t>
            </w:r>
          </w:p>
          <w:p w14:paraId="26440B7B" w14:textId="77777777" w:rsidR="00F71CF3" w:rsidRPr="001F42CE" w:rsidRDefault="00F71CF3" w:rsidP="00E055EE">
            <w:pPr>
              <w:pStyle w:val="ListParagraph"/>
              <w:numPr>
                <w:ilvl w:val="0"/>
                <w:numId w:val="4"/>
              </w:numPr>
              <w:rPr>
                <w:noProof/>
                <w:sz w:val="20"/>
                <w:szCs w:val="20"/>
              </w:rPr>
            </w:pPr>
            <w:r w:rsidRPr="001F42CE">
              <w:rPr>
                <w:noProof/>
                <w:sz w:val="20"/>
                <w:szCs w:val="20"/>
              </w:rPr>
              <w:t>Scratches</w:t>
            </w:r>
          </w:p>
          <w:p w14:paraId="1B7941C1" w14:textId="77777777" w:rsidR="00F71CF3" w:rsidRPr="001F42CE" w:rsidRDefault="00F71CF3" w:rsidP="00E055EE">
            <w:pPr>
              <w:pStyle w:val="ListParagraph"/>
              <w:numPr>
                <w:ilvl w:val="0"/>
                <w:numId w:val="4"/>
              </w:numPr>
              <w:rPr>
                <w:noProof/>
                <w:sz w:val="20"/>
                <w:szCs w:val="20"/>
              </w:rPr>
            </w:pPr>
            <w:r w:rsidRPr="001F42CE">
              <w:rPr>
                <w:noProof/>
                <w:sz w:val="20"/>
                <w:szCs w:val="20"/>
              </w:rPr>
              <w:lastRenderedPageBreak/>
              <w:t>Punctures</w:t>
            </w:r>
          </w:p>
          <w:p w14:paraId="15DC5B50" w14:textId="662AE07E" w:rsidR="00F71CF3" w:rsidRPr="001F42CE" w:rsidRDefault="00F71CF3" w:rsidP="00E055EE">
            <w:pPr>
              <w:pStyle w:val="ListParagraph"/>
              <w:numPr>
                <w:ilvl w:val="0"/>
                <w:numId w:val="4"/>
              </w:numPr>
              <w:rPr>
                <w:noProof/>
                <w:sz w:val="20"/>
                <w:szCs w:val="20"/>
              </w:rPr>
            </w:pPr>
            <w:r w:rsidRPr="001F42CE">
              <w:rPr>
                <w:noProof/>
                <w:sz w:val="20"/>
                <w:szCs w:val="20"/>
              </w:rPr>
              <w:t>Persons knocked to the ground</w:t>
            </w:r>
          </w:p>
          <w:p w14:paraId="15F32D99" w14:textId="17FB2C9E" w:rsidR="00893D6E" w:rsidRPr="001F42CE" w:rsidRDefault="00893D6E" w:rsidP="00E055EE">
            <w:pPr>
              <w:pStyle w:val="ListParagraph"/>
              <w:numPr>
                <w:ilvl w:val="0"/>
                <w:numId w:val="4"/>
              </w:numPr>
              <w:rPr>
                <w:noProof/>
                <w:sz w:val="20"/>
                <w:szCs w:val="20"/>
              </w:rPr>
            </w:pPr>
            <w:r w:rsidRPr="001F42CE">
              <w:rPr>
                <w:noProof/>
                <w:sz w:val="20"/>
                <w:szCs w:val="20"/>
              </w:rPr>
              <w:t>Psychological</w:t>
            </w:r>
          </w:p>
          <w:p w14:paraId="41A7C981" w14:textId="77777777" w:rsidR="00935DA9" w:rsidRPr="001F42CE" w:rsidRDefault="00C344CD" w:rsidP="00E055EE">
            <w:pPr>
              <w:pStyle w:val="ListParagraph"/>
              <w:numPr>
                <w:ilvl w:val="0"/>
                <w:numId w:val="4"/>
              </w:numPr>
              <w:rPr>
                <w:sz w:val="20"/>
                <w:szCs w:val="20"/>
              </w:rPr>
            </w:pPr>
            <w:r w:rsidRPr="001F42CE">
              <w:rPr>
                <w:noProof/>
                <w:sz w:val="20"/>
                <w:szCs w:val="20"/>
              </w:rPr>
              <w:t>D</w:t>
            </w:r>
            <w:r w:rsidR="0001502C" w:rsidRPr="001F42CE">
              <w:rPr>
                <w:noProof/>
                <w:sz w:val="20"/>
                <w:szCs w:val="20"/>
              </w:rPr>
              <w:t>eath</w:t>
            </w:r>
          </w:p>
          <w:p w14:paraId="5CEA319A" w14:textId="77777777" w:rsidR="005B38E7" w:rsidRPr="001F42CE" w:rsidRDefault="005B38E7" w:rsidP="005B38E7">
            <w:pPr>
              <w:rPr>
                <w:sz w:val="20"/>
                <w:szCs w:val="20"/>
              </w:rPr>
            </w:pPr>
          </w:p>
        </w:tc>
        <w:tc>
          <w:tcPr>
            <w:tcW w:w="7229" w:type="dxa"/>
            <w:gridSpan w:val="3"/>
          </w:tcPr>
          <w:p w14:paraId="1F7DD5B0" w14:textId="4FD3A208" w:rsidR="00C344CD" w:rsidRPr="00C344CD" w:rsidRDefault="00C344CD" w:rsidP="005B38E7">
            <w:pPr>
              <w:pStyle w:val="ListParagraph"/>
              <w:numPr>
                <w:ilvl w:val="0"/>
                <w:numId w:val="4"/>
              </w:numPr>
              <w:spacing w:before="120"/>
              <w:ind w:left="357" w:hanging="357"/>
              <w:rPr>
                <w:noProof/>
                <w:sz w:val="20"/>
                <w:szCs w:val="20"/>
              </w:rPr>
            </w:pPr>
            <w:r>
              <w:rPr>
                <w:noProof/>
                <w:sz w:val="20"/>
                <w:szCs w:val="20"/>
              </w:rPr>
              <w:lastRenderedPageBreak/>
              <w:t xml:space="preserve">Prior to the </w:t>
            </w:r>
            <w:r w:rsidR="000B4247">
              <w:rPr>
                <w:noProof/>
                <w:sz w:val="20"/>
                <w:szCs w:val="20"/>
              </w:rPr>
              <w:t>Therapy Dog</w:t>
            </w:r>
            <w:r w:rsidRPr="00617CE3">
              <w:rPr>
                <w:noProof/>
                <w:sz w:val="20"/>
                <w:szCs w:val="20"/>
              </w:rPr>
              <w:t xml:space="preserve"> being brought to the </w:t>
            </w:r>
            <w:r w:rsidR="009A5E2F">
              <w:rPr>
                <w:noProof/>
                <w:sz w:val="20"/>
                <w:szCs w:val="20"/>
              </w:rPr>
              <w:t>school</w:t>
            </w:r>
            <w:r w:rsidRPr="00617CE3">
              <w:rPr>
                <w:noProof/>
                <w:sz w:val="20"/>
                <w:szCs w:val="20"/>
              </w:rPr>
              <w:t>, staff</w:t>
            </w:r>
            <w:r>
              <w:rPr>
                <w:noProof/>
                <w:sz w:val="20"/>
                <w:szCs w:val="20"/>
              </w:rPr>
              <w:t xml:space="preserve">  </w:t>
            </w:r>
            <w:r w:rsidRPr="00617CE3">
              <w:rPr>
                <w:noProof/>
                <w:sz w:val="20"/>
                <w:szCs w:val="20"/>
              </w:rPr>
              <w:t>/</w:t>
            </w:r>
            <w:r>
              <w:rPr>
                <w:noProof/>
                <w:sz w:val="20"/>
                <w:szCs w:val="20"/>
              </w:rPr>
              <w:t xml:space="preserve"> </w:t>
            </w:r>
            <w:r w:rsidRPr="00617CE3">
              <w:rPr>
                <w:noProof/>
                <w:sz w:val="20"/>
                <w:szCs w:val="20"/>
              </w:rPr>
              <w:t>students</w:t>
            </w:r>
            <w:r>
              <w:rPr>
                <w:noProof/>
                <w:sz w:val="20"/>
                <w:szCs w:val="20"/>
              </w:rPr>
              <w:t xml:space="preserve"> </w:t>
            </w:r>
            <w:r w:rsidRPr="00617CE3">
              <w:rPr>
                <w:noProof/>
                <w:sz w:val="20"/>
                <w:szCs w:val="20"/>
              </w:rPr>
              <w:t xml:space="preserve">must be advised of the intent to bring </w:t>
            </w:r>
            <w:r w:rsidR="000B4247">
              <w:rPr>
                <w:noProof/>
                <w:sz w:val="20"/>
                <w:szCs w:val="20"/>
              </w:rPr>
              <w:t>the Therapy Dog</w:t>
            </w:r>
            <w:r w:rsidRPr="00617CE3">
              <w:rPr>
                <w:noProof/>
                <w:sz w:val="20"/>
                <w:szCs w:val="20"/>
              </w:rPr>
              <w:t xml:space="preserve"> </w:t>
            </w:r>
            <w:r w:rsidR="000B4247">
              <w:rPr>
                <w:noProof/>
                <w:sz w:val="20"/>
                <w:szCs w:val="20"/>
              </w:rPr>
              <w:t xml:space="preserve">and what is the </w:t>
            </w:r>
            <w:r w:rsidRPr="00617CE3">
              <w:rPr>
                <w:noProof/>
                <w:sz w:val="20"/>
                <w:szCs w:val="20"/>
              </w:rPr>
              <w:t>intent</w:t>
            </w:r>
            <w:r w:rsidR="00C777C9">
              <w:rPr>
                <w:noProof/>
                <w:sz w:val="20"/>
                <w:szCs w:val="20"/>
              </w:rPr>
              <w:t xml:space="preserve"> </w:t>
            </w:r>
            <w:r w:rsidRPr="00617CE3">
              <w:rPr>
                <w:noProof/>
                <w:sz w:val="20"/>
                <w:szCs w:val="20"/>
              </w:rPr>
              <w:t>/</w:t>
            </w:r>
            <w:r w:rsidR="00C777C9">
              <w:rPr>
                <w:noProof/>
                <w:sz w:val="20"/>
                <w:szCs w:val="20"/>
              </w:rPr>
              <w:t xml:space="preserve"> </w:t>
            </w:r>
            <w:r w:rsidRPr="00617CE3">
              <w:rPr>
                <w:noProof/>
                <w:sz w:val="20"/>
                <w:szCs w:val="20"/>
              </w:rPr>
              <w:t xml:space="preserve">purpose for it, date, times and where the </w:t>
            </w:r>
            <w:r w:rsidR="000B4247">
              <w:rPr>
                <w:noProof/>
                <w:sz w:val="20"/>
                <w:szCs w:val="20"/>
              </w:rPr>
              <w:t>Therapy Dog</w:t>
            </w:r>
            <w:r>
              <w:rPr>
                <w:noProof/>
                <w:sz w:val="20"/>
                <w:szCs w:val="20"/>
              </w:rPr>
              <w:t xml:space="preserve"> will be going</w:t>
            </w:r>
          </w:p>
          <w:p w14:paraId="397B7444" w14:textId="77777777" w:rsidR="00C344CD" w:rsidRDefault="00C344CD" w:rsidP="00E055EE">
            <w:pPr>
              <w:pStyle w:val="ListParagraph"/>
              <w:numPr>
                <w:ilvl w:val="0"/>
                <w:numId w:val="4"/>
              </w:numPr>
              <w:rPr>
                <w:noProof/>
                <w:sz w:val="20"/>
                <w:szCs w:val="20"/>
              </w:rPr>
            </w:pPr>
            <w:r w:rsidRPr="00617CE3">
              <w:rPr>
                <w:noProof/>
                <w:sz w:val="20"/>
                <w:szCs w:val="20"/>
              </w:rPr>
              <w:t>Depending on the severity of the allergy, medication plan in place for student and epi-pen i</w:t>
            </w:r>
            <w:r w:rsidR="00AD6396">
              <w:rPr>
                <w:noProof/>
                <w:sz w:val="20"/>
                <w:szCs w:val="20"/>
              </w:rPr>
              <w:t>s available</w:t>
            </w:r>
          </w:p>
          <w:p w14:paraId="50281870" w14:textId="09782233" w:rsidR="00C344CD" w:rsidRPr="00C344CD" w:rsidRDefault="00C344CD" w:rsidP="00E055EE">
            <w:pPr>
              <w:pStyle w:val="ListParagraph"/>
              <w:numPr>
                <w:ilvl w:val="0"/>
                <w:numId w:val="4"/>
              </w:numPr>
              <w:rPr>
                <w:noProof/>
                <w:sz w:val="20"/>
                <w:szCs w:val="20"/>
              </w:rPr>
            </w:pPr>
            <w:r w:rsidRPr="00617CE3">
              <w:rPr>
                <w:noProof/>
                <w:sz w:val="20"/>
                <w:szCs w:val="20"/>
              </w:rPr>
              <w:t xml:space="preserve">Those with severe allergies will </w:t>
            </w:r>
            <w:r>
              <w:rPr>
                <w:noProof/>
                <w:sz w:val="20"/>
                <w:szCs w:val="20"/>
              </w:rPr>
              <w:t>not</w:t>
            </w:r>
            <w:r w:rsidRPr="00617CE3">
              <w:rPr>
                <w:noProof/>
                <w:sz w:val="20"/>
                <w:szCs w:val="20"/>
              </w:rPr>
              <w:t xml:space="preserve"> interact with the </w:t>
            </w:r>
            <w:r w:rsidR="0006304A">
              <w:rPr>
                <w:noProof/>
                <w:sz w:val="20"/>
                <w:szCs w:val="20"/>
              </w:rPr>
              <w:t>Therapy Dog</w:t>
            </w:r>
          </w:p>
          <w:p w14:paraId="4D4EB144" w14:textId="4C8B0D30" w:rsidR="00AD6396" w:rsidRDefault="0006304A" w:rsidP="0006304A">
            <w:pPr>
              <w:pStyle w:val="ListParagraph"/>
              <w:numPr>
                <w:ilvl w:val="0"/>
                <w:numId w:val="4"/>
              </w:numPr>
              <w:rPr>
                <w:noProof/>
                <w:sz w:val="20"/>
                <w:szCs w:val="20"/>
              </w:rPr>
            </w:pPr>
            <w:r>
              <w:rPr>
                <w:noProof/>
                <w:sz w:val="20"/>
                <w:szCs w:val="20"/>
              </w:rPr>
              <w:lastRenderedPageBreak/>
              <w:t>Therapy Dog</w:t>
            </w:r>
            <w:r w:rsidR="0001502C" w:rsidRPr="00617CE3">
              <w:rPr>
                <w:noProof/>
                <w:sz w:val="20"/>
                <w:szCs w:val="20"/>
              </w:rPr>
              <w:t xml:space="preserve"> has had all the relevant vaccinations</w:t>
            </w:r>
            <w:r>
              <w:rPr>
                <w:noProof/>
                <w:sz w:val="20"/>
                <w:szCs w:val="20"/>
              </w:rPr>
              <w:t xml:space="preserve">, </w:t>
            </w:r>
            <w:r w:rsidR="00AD6396" w:rsidRPr="0006304A">
              <w:rPr>
                <w:noProof/>
                <w:sz w:val="20"/>
                <w:szCs w:val="20"/>
              </w:rPr>
              <w:t>Flea treatment / worming is current</w:t>
            </w:r>
          </w:p>
          <w:p w14:paraId="5EF3507F" w14:textId="77777777" w:rsidR="0001502C" w:rsidRDefault="0001502C" w:rsidP="00E055EE">
            <w:pPr>
              <w:pStyle w:val="ListParagraph"/>
              <w:numPr>
                <w:ilvl w:val="0"/>
                <w:numId w:val="4"/>
              </w:numPr>
              <w:rPr>
                <w:noProof/>
                <w:sz w:val="20"/>
                <w:szCs w:val="20"/>
              </w:rPr>
            </w:pPr>
            <w:r w:rsidRPr="00617CE3">
              <w:rPr>
                <w:noProof/>
                <w:sz w:val="20"/>
                <w:szCs w:val="20"/>
              </w:rPr>
              <w:t>No teasing, chasing, poking, hitting, teasing or provoking animals so that the animal does not become agitated and attack.</w:t>
            </w:r>
          </w:p>
          <w:p w14:paraId="37640D53" w14:textId="73AF2383" w:rsidR="00BA18F0" w:rsidRDefault="00BA18F0" w:rsidP="00E055EE">
            <w:pPr>
              <w:pStyle w:val="ListParagraph"/>
              <w:numPr>
                <w:ilvl w:val="0"/>
                <w:numId w:val="4"/>
              </w:numPr>
              <w:rPr>
                <w:noProof/>
                <w:sz w:val="20"/>
                <w:szCs w:val="20"/>
              </w:rPr>
            </w:pPr>
            <w:r w:rsidRPr="00617CE3">
              <w:rPr>
                <w:noProof/>
                <w:sz w:val="20"/>
                <w:szCs w:val="20"/>
              </w:rPr>
              <w:t>Any person who is sick (e.g. gastroenteritis) is</w:t>
            </w:r>
            <w:r w:rsidR="00AD6396">
              <w:rPr>
                <w:noProof/>
                <w:sz w:val="20"/>
                <w:szCs w:val="20"/>
              </w:rPr>
              <w:t xml:space="preserve"> to stay away from the </w:t>
            </w:r>
            <w:r w:rsidR="0006304A">
              <w:rPr>
                <w:noProof/>
                <w:sz w:val="20"/>
                <w:szCs w:val="20"/>
              </w:rPr>
              <w:t>Therapy Dog</w:t>
            </w:r>
          </w:p>
          <w:p w14:paraId="1460064B" w14:textId="62ED8E85" w:rsidR="00E15EE0" w:rsidRPr="00617CE3" w:rsidRDefault="00E15EE0" w:rsidP="00E055EE">
            <w:pPr>
              <w:pStyle w:val="ListParagraph"/>
              <w:numPr>
                <w:ilvl w:val="0"/>
                <w:numId w:val="4"/>
              </w:numPr>
              <w:rPr>
                <w:noProof/>
                <w:sz w:val="20"/>
                <w:szCs w:val="20"/>
              </w:rPr>
            </w:pPr>
            <w:r w:rsidRPr="00617CE3">
              <w:rPr>
                <w:noProof/>
                <w:sz w:val="20"/>
                <w:szCs w:val="20"/>
              </w:rPr>
              <w:t xml:space="preserve">The </w:t>
            </w:r>
            <w:r w:rsidR="0006304A">
              <w:rPr>
                <w:noProof/>
                <w:sz w:val="20"/>
                <w:szCs w:val="20"/>
              </w:rPr>
              <w:t>Therapy Dog</w:t>
            </w:r>
            <w:r w:rsidRPr="00617CE3">
              <w:rPr>
                <w:noProof/>
                <w:sz w:val="20"/>
                <w:szCs w:val="20"/>
              </w:rPr>
              <w:t xml:space="preserve"> will </w:t>
            </w:r>
            <w:r>
              <w:rPr>
                <w:noProof/>
                <w:sz w:val="20"/>
                <w:szCs w:val="20"/>
              </w:rPr>
              <w:t xml:space="preserve">only </w:t>
            </w:r>
            <w:r w:rsidRPr="00617CE3">
              <w:rPr>
                <w:noProof/>
                <w:sz w:val="20"/>
                <w:szCs w:val="20"/>
              </w:rPr>
              <w:t>toilet</w:t>
            </w:r>
            <w:r w:rsidR="005E0ADC">
              <w:rPr>
                <w:noProof/>
                <w:sz w:val="20"/>
                <w:szCs w:val="20"/>
              </w:rPr>
              <w:t xml:space="preserve"> (where possible)</w:t>
            </w:r>
            <w:r w:rsidRPr="00617CE3">
              <w:rPr>
                <w:noProof/>
                <w:sz w:val="20"/>
                <w:szCs w:val="20"/>
              </w:rPr>
              <w:t xml:space="preserve"> in an area of the </w:t>
            </w:r>
            <w:r w:rsidR="009A5E2F">
              <w:rPr>
                <w:noProof/>
                <w:sz w:val="20"/>
                <w:szCs w:val="20"/>
              </w:rPr>
              <w:t>school</w:t>
            </w:r>
            <w:r w:rsidRPr="00617CE3">
              <w:rPr>
                <w:noProof/>
                <w:sz w:val="20"/>
                <w:szCs w:val="20"/>
              </w:rPr>
              <w:t xml:space="preserve"> that students / staff</w:t>
            </w:r>
            <w:r>
              <w:rPr>
                <w:noProof/>
                <w:sz w:val="20"/>
                <w:szCs w:val="20"/>
              </w:rPr>
              <w:t xml:space="preserve"> </w:t>
            </w:r>
            <w:r w:rsidRPr="00617CE3">
              <w:rPr>
                <w:noProof/>
                <w:sz w:val="20"/>
                <w:szCs w:val="20"/>
              </w:rPr>
              <w:t>don’t have access to.  If required</w:t>
            </w:r>
            <w:r w:rsidR="00AD6396">
              <w:rPr>
                <w:noProof/>
                <w:sz w:val="20"/>
                <w:szCs w:val="20"/>
              </w:rPr>
              <w:t>, that area will be disinfected</w:t>
            </w:r>
          </w:p>
          <w:p w14:paraId="42DE1641" w14:textId="77777777" w:rsidR="00E15EE0" w:rsidRPr="00617CE3" w:rsidRDefault="00E15EE0" w:rsidP="00E055EE">
            <w:pPr>
              <w:pStyle w:val="ListParagraph"/>
              <w:numPr>
                <w:ilvl w:val="0"/>
                <w:numId w:val="4"/>
              </w:numPr>
              <w:rPr>
                <w:noProof/>
                <w:sz w:val="20"/>
                <w:szCs w:val="20"/>
              </w:rPr>
            </w:pPr>
            <w:r w:rsidRPr="00617CE3">
              <w:rPr>
                <w:noProof/>
                <w:sz w:val="20"/>
                <w:szCs w:val="20"/>
              </w:rPr>
              <w:t>Animals excreta to be cleaned up by owner immediately and rubbish disposed of appropriately. Appropriate bags to be used, tied off</w:t>
            </w:r>
            <w:r w:rsidR="00AD6396">
              <w:rPr>
                <w:noProof/>
                <w:sz w:val="20"/>
                <w:szCs w:val="20"/>
              </w:rPr>
              <w:t xml:space="preserve"> and disposed of in rubbish bin</w:t>
            </w:r>
          </w:p>
          <w:p w14:paraId="5D089F7E" w14:textId="4E8180B2" w:rsidR="00935DA9" w:rsidRDefault="00C344CD" w:rsidP="00E055EE">
            <w:pPr>
              <w:pStyle w:val="ListParagraph"/>
              <w:numPr>
                <w:ilvl w:val="0"/>
                <w:numId w:val="4"/>
              </w:numPr>
              <w:spacing w:before="120" w:after="120"/>
              <w:rPr>
                <w:sz w:val="20"/>
                <w:szCs w:val="20"/>
              </w:rPr>
            </w:pPr>
            <w:r w:rsidRPr="00617CE3">
              <w:rPr>
                <w:noProof/>
                <w:sz w:val="20"/>
                <w:szCs w:val="20"/>
              </w:rPr>
              <w:t>Staff</w:t>
            </w:r>
            <w:r>
              <w:rPr>
                <w:noProof/>
                <w:sz w:val="20"/>
                <w:szCs w:val="20"/>
              </w:rPr>
              <w:t xml:space="preserve"> </w:t>
            </w:r>
            <w:r w:rsidRPr="00617CE3">
              <w:rPr>
                <w:noProof/>
                <w:sz w:val="20"/>
                <w:szCs w:val="20"/>
              </w:rPr>
              <w:t>/</w:t>
            </w:r>
            <w:r>
              <w:rPr>
                <w:noProof/>
                <w:sz w:val="20"/>
                <w:szCs w:val="20"/>
              </w:rPr>
              <w:t xml:space="preserve"> </w:t>
            </w:r>
            <w:r w:rsidRPr="00617CE3">
              <w:rPr>
                <w:noProof/>
                <w:sz w:val="20"/>
                <w:szCs w:val="20"/>
              </w:rPr>
              <w:t>students</w:t>
            </w:r>
            <w:r>
              <w:rPr>
                <w:noProof/>
                <w:sz w:val="20"/>
                <w:szCs w:val="20"/>
              </w:rPr>
              <w:t xml:space="preserve"> </w:t>
            </w:r>
            <w:r w:rsidRPr="00617CE3">
              <w:rPr>
                <w:noProof/>
                <w:sz w:val="20"/>
                <w:szCs w:val="20"/>
              </w:rPr>
              <w:t xml:space="preserve">will wash their hands </w:t>
            </w:r>
            <w:r>
              <w:rPr>
                <w:noProof/>
                <w:sz w:val="20"/>
                <w:szCs w:val="20"/>
              </w:rPr>
              <w:t xml:space="preserve">before and after </w:t>
            </w:r>
            <w:r w:rsidRPr="00617CE3">
              <w:rPr>
                <w:noProof/>
                <w:sz w:val="20"/>
                <w:szCs w:val="20"/>
              </w:rPr>
              <w:t xml:space="preserve">active participation with the </w:t>
            </w:r>
            <w:r>
              <w:rPr>
                <w:noProof/>
                <w:sz w:val="20"/>
                <w:szCs w:val="20"/>
              </w:rPr>
              <w:t>animal</w:t>
            </w:r>
          </w:p>
          <w:p w14:paraId="4928B9D9" w14:textId="77777777" w:rsidR="00F71CF3" w:rsidRPr="00617CE3" w:rsidRDefault="00F71CF3" w:rsidP="00E055EE">
            <w:pPr>
              <w:pStyle w:val="ListParagraph"/>
              <w:numPr>
                <w:ilvl w:val="0"/>
                <w:numId w:val="4"/>
              </w:numPr>
              <w:rPr>
                <w:noProof/>
                <w:sz w:val="20"/>
                <w:szCs w:val="20"/>
              </w:rPr>
            </w:pPr>
            <w:r w:rsidRPr="00617CE3">
              <w:rPr>
                <w:noProof/>
                <w:sz w:val="20"/>
                <w:szCs w:val="20"/>
              </w:rPr>
              <w:t>Any incident to be reported</w:t>
            </w:r>
          </w:p>
          <w:p w14:paraId="3A6E86DC" w14:textId="77777777" w:rsidR="00F71CF3" w:rsidRPr="00617CE3" w:rsidRDefault="00F71CF3" w:rsidP="00E055EE">
            <w:pPr>
              <w:pStyle w:val="ListParagraph"/>
              <w:numPr>
                <w:ilvl w:val="0"/>
                <w:numId w:val="4"/>
              </w:numPr>
              <w:rPr>
                <w:noProof/>
                <w:sz w:val="20"/>
                <w:szCs w:val="20"/>
              </w:rPr>
            </w:pPr>
            <w:r>
              <w:rPr>
                <w:noProof/>
                <w:sz w:val="20"/>
                <w:szCs w:val="20"/>
              </w:rPr>
              <w:t>First aid available on site</w:t>
            </w:r>
          </w:p>
          <w:p w14:paraId="3D387545" w14:textId="026754F4" w:rsidR="00F71CF3" w:rsidRDefault="00F71CF3" w:rsidP="00E055EE">
            <w:pPr>
              <w:pStyle w:val="ListParagraph"/>
              <w:numPr>
                <w:ilvl w:val="0"/>
                <w:numId w:val="4"/>
              </w:numPr>
              <w:rPr>
                <w:noProof/>
                <w:sz w:val="20"/>
                <w:szCs w:val="20"/>
              </w:rPr>
            </w:pPr>
            <w:r w:rsidRPr="00617CE3">
              <w:rPr>
                <w:noProof/>
                <w:sz w:val="20"/>
                <w:szCs w:val="20"/>
              </w:rPr>
              <w:t xml:space="preserve">No food to be given to the </w:t>
            </w:r>
            <w:r w:rsidR="0006304A">
              <w:rPr>
                <w:noProof/>
                <w:sz w:val="20"/>
                <w:szCs w:val="20"/>
              </w:rPr>
              <w:t>Therapy Dog</w:t>
            </w:r>
            <w:r w:rsidRPr="00617CE3">
              <w:rPr>
                <w:noProof/>
                <w:sz w:val="20"/>
                <w:szCs w:val="20"/>
              </w:rPr>
              <w:t xml:space="preserve"> – it is </w:t>
            </w:r>
            <w:r w:rsidR="0006304A">
              <w:rPr>
                <w:noProof/>
                <w:sz w:val="20"/>
                <w:szCs w:val="20"/>
              </w:rPr>
              <w:t xml:space="preserve">the </w:t>
            </w:r>
            <w:r w:rsidRPr="00617CE3">
              <w:rPr>
                <w:noProof/>
                <w:sz w:val="20"/>
                <w:szCs w:val="20"/>
              </w:rPr>
              <w:t xml:space="preserve">owners responsibility to feed their </w:t>
            </w:r>
            <w:r w:rsidR="0006304A">
              <w:rPr>
                <w:noProof/>
                <w:sz w:val="20"/>
                <w:szCs w:val="20"/>
              </w:rPr>
              <w:t>dog.</w:t>
            </w:r>
          </w:p>
          <w:p w14:paraId="5132D48E" w14:textId="417E4A7C" w:rsidR="00405CA5" w:rsidRPr="00405CA5" w:rsidRDefault="00405CA5" w:rsidP="00E055EE">
            <w:pPr>
              <w:pStyle w:val="ListParagraph"/>
              <w:numPr>
                <w:ilvl w:val="0"/>
                <w:numId w:val="4"/>
              </w:numPr>
              <w:rPr>
                <w:noProof/>
                <w:sz w:val="20"/>
                <w:szCs w:val="20"/>
                <w:highlight w:val="yellow"/>
              </w:rPr>
            </w:pPr>
            <w:r w:rsidRPr="00405CA5">
              <w:rPr>
                <w:noProof/>
                <w:sz w:val="20"/>
                <w:szCs w:val="20"/>
                <w:highlight w:val="yellow"/>
              </w:rPr>
              <w:t>School to ensure their insurance provider is made aware that a Therapy Dog is on site</w:t>
            </w:r>
          </w:p>
          <w:p w14:paraId="39F7BF9E" w14:textId="7A810FCF" w:rsidR="00F71CF3" w:rsidRPr="00BA50FA" w:rsidRDefault="00F71CF3" w:rsidP="00725C76">
            <w:pPr>
              <w:spacing w:before="120" w:after="120"/>
              <w:rPr>
                <w:rStyle w:val="PlaceholderText"/>
                <w:color w:val="auto"/>
                <w:sz w:val="20"/>
                <w:szCs w:val="20"/>
              </w:rPr>
            </w:pPr>
          </w:p>
        </w:tc>
      </w:tr>
      <w:tr w:rsidR="00935DA9" w14:paraId="41945144" w14:textId="77777777" w:rsidTr="00E055EE">
        <w:tblPrEx>
          <w:tblLook w:val="00A0" w:firstRow="1" w:lastRow="0" w:firstColumn="1" w:lastColumn="0" w:noHBand="0" w:noVBand="0"/>
        </w:tblPrEx>
        <w:trPr>
          <w:gridBefore w:val="1"/>
          <w:wBefore w:w="9" w:type="dxa"/>
          <w:trHeight w:val="685"/>
        </w:trPr>
        <w:tc>
          <w:tcPr>
            <w:tcW w:w="3964" w:type="dxa"/>
            <w:gridSpan w:val="2"/>
            <w:shd w:val="clear" w:color="auto" w:fill="auto"/>
          </w:tcPr>
          <w:p w14:paraId="50153605" w14:textId="77777777" w:rsidR="00BA18F0" w:rsidRPr="00BA18F0" w:rsidRDefault="00A0451B" w:rsidP="005B38E7">
            <w:pPr>
              <w:pStyle w:val="BodyText2"/>
              <w:spacing w:before="120"/>
              <w:rPr>
                <w:b/>
                <w:sz w:val="20"/>
                <w:szCs w:val="20"/>
              </w:rPr>
            </w:pPr>
            <w:r>
              <w:rPr>
                <w:b/>
                <w:sz w:val="20"/>
                <w:szCs w:val="20"/>
              </w:rPr>
              <w:lastRenderedPageBreak/>
              <w:t>Psychological</w:t>
            </w:r>
          </w:p>
          <w:p w14:paraId="58C64A3D" w14:textId="77777777" w:rsidR="00935DA9" w:rsidRPr="0001502C" w:rsidRDefault="0001502C" w:rsidP="00E055EE">
            <w:pPr>
              <w:pStyle w:val="BodyText2"/>
              <w:numPr>
                <w:ilvl w:val="0"/>
                <w:numId w:val="21"/>
              </w:numPr>
              <w:rPr>
                <w:sz w:val="20"/>
                <w:szCs w:val="20"/>
              </w:rPr>
            </w:pPr>
            <w:r w:rsidRPr="0001502C">
              <w:rPr>
                <w:sz w:val="20"/>
                <w:szCs w:val="20"/>
              </w:rPr>
              <w:t>Phobias</w:t>
            </w:r>
          </w:p>
        </w:tc>
        <w:tc>
          <w:tcPr>
            <w:tcW w:w="3967" w:type="dxa"/>
            <w:gridSpan w:val="2"/>
            <w:shd w:val="clear" w:color="auto" w:fill="auto"/>
          </w:tcPr>
          <w:p w14:paraId="4A1AD9A1" w14:textId="77777777" w:rsidR="00935DA9" w:rsidRPr="00217929" w:rsidRDefault="0001502C" w:rsidP="005B38E7">
            <w:pPr>
              <w:pStyle w:val="ListParagraph"/>
              <w:numPr>
                <w:ilvl w:val="0"/>
                <w:numId w:val="12"/>
              </w:numPr>
              <w:spacing w:before="120"/>
              <w:ind w:left="357" w:hanging="357"/>
              <w:rPr>
                <w:sz w:val="20"/>
                <w:szCs w:val="20"/>
              </w:rPr>
            </w:pPr>
            <w:r>
              <w:rPr>
                <w:sz w:val="20"/>
                <w:szCs w:val="112"/>
              </w:rPr>
              <w:t>Anxiety</w:t>
            </w:r>
          </w:p>
          <w:p w14:paraId="031BDCAB" w14:textId="77777777" w:rsidR="00217929" w:rsidRPr="005B38E7" w:rsidRDefault="00217929" w:rsidP="00E055EE">
            <w:pPr>
              <w:pStyle w:val="ListParagraph"/>
              <w:numPr>
                <w:ilvl w:val="0"/>
                <w:numId w:val="12"/>
              </w:numPr>
              <w:rPr>
                <w:sz w:val="20"/>
                <w:szCs w:val="20"/>
              </w:rPr>
            </w:pPr>
            <w:r>
              <w:rPr>
                <w:sz w:val="20"/>
                <w:szCs w:val="112"/>
              </w:rPr>
              <w:t>Fear</w:t>
            </w:r>
          </w:p>
          <w:p w14:paraId="5EED442A" w14:textId="77777777" w:rsidR="005B38E7" w:rsidRPr="005B38E7" w:rsidRDefault="005B38E7" w:rsidP="005B38E7">
            <w:pPr>
              <w:rPr>
                <w:sz w:val="20"/>
                <w:szCs w:val="20"/>
              </w:rPr>
            </w:pPr>
          </w:p>
        </w:tc>
        <w:tc>
          <w:tcPr>
            <w:tcW w:w="7229" w:type="dxa"/>
            <w:gridSpan w:val="3"/>
            <w:shd w:val="clear" w:color="auto" w:fill="auto"/>
          </w:tcPr>
          <w:p w14:paraId="4F5CFA5E" w14:textId="752A3548" w:rsidR="0001502C" w:rsidRPr="001F42CE" w:rsidRDefault="0001502C" w:rsidP="005B38E7">
            <w:pPr>
              <w:pStyle w:val="ListParagraph"/>
              <w:numPr>
                <w:ilvl w:val="0"/>
                <w:numId w:val="12"/>
              </w:numPr>
              <w:spacing w:before="120"/>
              <w:ind w:left="357" w:hanging="357"/>
              <w:rPr>
                <w:noProof/>
                <w:sz w:val="20"/>
                <w:szCs w:val="20"/>
              </w:rPr>
            </w:pPr>
            <w:r w:rsidRPr="001F42CE">
              <w:rPr>
                <w:noProof/>
                <w:sz w:val="20"/>
                <w:szCs w:val="20"/>
              </w:rPr>
              <w:t xml:space="preserve">Prior </w:t>
            </w:r>
            <w:r w:rsidR="00EF082D" w:rsidRPr="001F42CE">
              <w:rPr>
                <w:noProof/>
                <w:sz w:val="20"/>
                <w:szCs w:val="20"/>
              </w:rPr>
              <w:t>to the Therapy Dog</w:t>
            </w:r>
            <w:r w:rsidRPr="001F42CE">
              <w:rPr>
                <w:noProof/>
                <w:sz w:val="20"/>
                <w:szCs w:val="20"/>
              </w:rPr>
              <w:t xml:space="preserve"> being brought to the </w:t>
            </w:r>
            <w:r w:rsidR="009A5E2F" w:rsidRPr="001F42CE">
              <w:rPr>
                <w:noProof/>
                <w:sz w:val="20"/>
                <w:szCs w:val="20"/>
              </w:rPr>
              <w:t>school</w:t>
            </w:r>
            <w:r w:rsidRPr="001F42CE">
              <w:rPr>
                <w:noProof/>
                <w:sz w:val="20"/>
                <w:szCs w:val="20"/>
              </w:rPr>
              <w:t>, staff / students</w:t>
            </w:r>
            <w:r w:rsidR="0041340A" w:rsidRPr="001F42CE">
              <w:rPr>
                <w:noProof/>
                <w:sz w:val="20"/>
                <w:szCs w:val="20"/>
              </w:rPr>
              <w:t xml:space="preserve"> and parents / carers</w:t>
            </w:r>
            <w:r w:rsidRPr="001F42CE">
              <w:rPr>
                <w:noProof/>
                <w:sz w:val="20"/>
                <w:szCs w:val="20"/>
              </w:rPr>
              <w:t xml:space="preserve">  must be advised of the intent to bring the </w:t>
            </w:r>
            <w:r w:rsidR="00EF082D" w:rsidRPr="001F42CE">
              <w:rPr>
                <w:noProof/>
                <w:sz w:val="20"/>
                <w:szCs w:val="20"/>
              </w:rPr>
              <w:t>dog</w:t>
            </w:r>
            <w:r w:rsidRPr="001F42CE">
              <w:rPr>
                <w:noProof/>
                <w:sz w:val="20"/>
                <w:szCs w:val="20"/>
              </w:rPr>
              <w:t xml:space="preserve"> to the </w:t>
            </w:r>
            <w:r w:rsidR="009A5E2F" w:rsidRPr="001F42CE">
              <w:rPr>
                <w:noProof/>
                <w:sz w:val="20"/>
                <w:szCs w:val="20"/>
              </w:rPr>
              <w:t>school</w:t>
            </w:r>
            <w:r w:rsidRPr="001F42CE">
              <w:rPr>
                <w:noProof/>
                <w:sz w:val="20"/>
                <w:szCs w:val="20"/>
              </w:rPr>
              <w:t>, the intent</w:t>
            </w:r>
            <w:r w:rsidR="00FF10C2" w:rsidRPr="001F42CE">
              <w:rPr>
                <w:noProof/>
                <w:sz w:val="20"/>
                <w:szCs w:val="20"/>
              </w:rPr>
              <w:t xml:space="preserve"> </w:t>
            </w:r>
            <w:r w:rsidRPr="001F42CE">
              <w:rPr>
                <w:noProof/>
                <w:sz w:val="20"/>
                <w:szCs w:val="20"/>
              </w:rPr>
              <w:t>/</w:t>
            </w:r>
            <w:r w:rsidR="00FF10C2" w:rsidRPr="001F42CE">
              <w:rPr>
                <w:noProof/>
                <w:sz w:val="20"/>
                <w:szCs w:val="20"/>
              </w:rPr>
              <w:t xml:space="preserve"> </w:t>
            </w:r>
            <w:r w:rsidRPr="001F42CE">
              <w:rPr>
                <w:noProof/>
                <w:sz w:val="20"/>
                <w:szCs w:val="20"/>
              </w:rPr>
              <w:t xml:space="preserve">purpose for it, date, times and where the </w:t>
            </w:r>
            <w:r w:rsidR="00EF082D" w:rsidRPr="001F42CE">
              <w:rPr>
                <w:noProof/>
                <w:sz w:val="20"/>
                <w:szCs w:val="20"/>
              </w:rPr>
              <w:t>dog</w:t>
            </w:r>
            <w:r w:rsidR="00C344CD" w:rsidRPr="001F42CE">
              <w:rPr>
                <w:noProof/>
                <w:sz w:val="20"/>
                <w:szCs w:val="20"/>
              </w:rPr>
              <w:t xml:space="preserve"> will be going</w:t>
            </w:r>
          </w:p>
          <w:p w14:paraId="3CFDC356" w14:textId="77777777" w:rsidR="00A701E3" w:rsidRPr="001F42CE" w:rsidRDefault="00A701E3" w:rsidP="00E055EE">
            <w:pPr>
              <w:pStyle w:val="ListParagraph"/>
              <w:numPr>
                <w:ilvl w:val="0"/>
                <w:numId w:val="12"/>
              </w:numPr>
              <w:rPr>
                <w:noProof/>
                <w:sz w:val="20"/>
                <w:szCs w:val="20"/>
              </w:rPr>
            </w:pPr>
            <w:r w:rsidRPr="001F42CE">
              <w:rPr>
                <w:noProof/>
                <w:sz w:val="20"/>
                <w:szCs w:val="20"/>
              </w:rPr>
              <w:t>Worksite to identify</w:t>
            </w:r>
            <w:r w:rsidR="00AD6396" w:rsidRPr="001F42CE">
              <w:rPr>
                <w:noProof/>
                <w:sz w:val="20"/>
                <w:szCs w:val="20"/>
              </w:rPr>
              <w:t xml:space="preserve"> any possibl</w:t>
            </w:r>
            <w:r w:rsidRPr="001F42CE">
              <w:rPr>
                <w:noProof/>
                <w:sz w:val="20"/>
                <w:szCs w:val="20"/>
              </w:rPr>
              <w:t>e at risk persons and address appropriately</w:t>
            </w:r>
          </w:p>
          <w:p w14:paraId="6E3B9640" w14:textId="1955A629" w:rsidR="0001502C" w:rsidRPr="001F42CE" w:rsidRDefault="00AD6396" w:rsidP="00E055EE">
            <w:pPr>
              <w:pStyle w:val="ListParagraph"/>
              <w:numPr>
                <w:ilvl w:val="0"/>
                <w:numId w:val="12"/>
              </w:numPr>
              <w:rPr>
                <w:noProof/>
                <w:sz w:val="20"/>
                <w:szCs w:val="20"/>
              </w:rPr>
            </w:pPr>
            <w:r w:rsidRPr="001F42CE">
              <w:rPr>
                <w:noProof/>
                <w:sz w:val="20"/>
                <w:szCs w:val="20"/>
              </w:rPr>
              <w:t xml:space="preserve">If the </w:t>
            </w:r>
            <w:r w:rsidR="00EF082D" w:rsidRPr="001F42CE">
              <w:rPr>
                <w:noProof/>
                <w:sz w:val="20"/>
                <w:szCs w:val="20"/>
              </w:rPr>
              <w:t>Therapy Dog</w:t>
            </w:r>
            <w:r w:rsidR="0001502C" w:rsidRPr="001F42CE">
              <w:rPr>
                <w:noProof/>
                <w:sz w:val="20"/>
                <w:szCs w:val="20"/>
              </w:rPr>
              <w:t xml:space="preserve"> is to visit on numerous occasions, this must be clearly communicated to staff / students / residents</w:t>
            </w:r>
            <w:r w:rsidR="0041340A" w:rsidRPr="001F42CE">
              <w:rPr>
                <w:noProof/>
                <w:sz w:val="20"/>
                <w:szCs w:val="20"/>
              </w:rPr>
              <w:t xml:space="preserve"> / parents / carers</w:t>
            </w:r>
          </w:p>
          <w:p w14:paraId="7F00178C" w14:textId="3A51BE3F" w:rsidR="00935DA9" w:rsidRPr="0001502C" w:rsidRDefault="0001502C" w:rsidP="00E055EE">
            <w:pPr>
              <w:pStyle w:val="ListParagraph"/>
              <w:numPr>
                <w:ilvl w:val="0"/>
                <w:numId w:val="12"/>
              </w:numPr>
              <w:rPr>
                <w:sz w:val="20"/>
                <w:szCs w:val="20"/>
              </w:rPr>
            </w:pPr>
            <w:r w:rsidRPr="000D34B3">
              <w:rPr>
                <w:noProof/>
                <w:color w:val="FF0000"/>
                <w:sz w:val="20"/>
                <w:szCs w:val="20"/>
              </w:rPr>
              <w:t>Aggressive dogs</w:t>
            </w:r>
            <w:r w:rsidR="00217929">
              <w:rPr>
                <w:noProof/>
                <w:color w:val="FF0000"/>
                <w:sz w:val="20"/>
                <w:szCs w:val="20"/>
              </w:rPr>
              <w:t xml:space="preserve"> or other animals</w:t>
            </w:r>
            <w:r w:rsidRPr="000D34B3">
              <w:rPr>
                <w:noProof/>
                <w:color w:val="FF0000"/>
                <w:sz w:val="20"/>
                <w:szCs w:val="20"/>
              </w:rPr>
              <w:t xml:space="preserve">, or those with a history of aggression, must not be brought </w:t>
            </w:r>
            <w:r w:rsidR="00217929">
              <w:rPr>
                <w:noProof/>
                <w:color w:val="FF0000"/>
                <w:sz w:val="20"/>
                <w:szCs w:val="20"/>
              </w:rPr>
              <w:t xml:space="preserve">into the </w:t>
            </w:r>
            <w:r w:rsidR="009A5E2F">
              <w:rPr>
                <w:noProof/>
                <w:color w:val="FF0000"/>
                <w:sz w:val="20"/>
                <w:szCs w:val="20"/>
              </w:rPr>
              <w:t>school</w:t>
            </w:r>
            <w:r w:rsidRPr="000D34B3">
              <w:rPr>
                <w:noProof/>
                <w:color w:val="FF0000"/>
                <w:sz w:val="20"/>
                <w:szCs w:val="20"/>
              </w:rPr>
              <w:t>.</w:t>
            </w:r>
          </w:p>
        </w:tc>
      </w:tr>
      <w:tr w:rsidR="00935DA9" w14:paraId="636B8E0D" w14:textId="77777777" w:rsidTr="00E055EE">
        <w:tblPrEx>
          <w:tblLook w:val="00A0" w:firstRow="1" w:lastRow="0" w:firstColumn="1" w:lastColumn="0" w:noHBand="0" w:noVBand="0"/>
        </w:tblPrEx>
        <w:trPr>
          <w:gridBefore w:val="1"/>
          <w:wBefore w:w="9" w:type="dxa"/>
          <w:trHeight w:val="685"/>
        </w:trPr>
        <w:tc>
          <w:tcPr>
            <w:tcW w:w="3964" w:type="dxa"/>
            <w:gridSpan w:val="2"/>
            <w:shd w:val="clear" w:color="auto" w:fill="auto"/>
          </w:tcPr>
          <w:p w14:paraId="71FE7DD5" w14:textId="77777777" w:rsidR="00BA18F0" w:rsidRPr="00BA18F0" w:rsidRDefault="0001502C" w:rsidP="005B38E7">
            <w:pPr>
              <w:pStyle w:val="BodyText2"/>
              <w:spacing w:before="120"/>
              <w:rPr>
                <w:b/>
                <w:sz w:val="20"/>
                <w:szCs w:val="112"/>
              </w:rPr>
            </w:pPr>
            <w:r w:rsidRPr="00BA18F0">
              <w:rPr>
                <w:b/>
                <w:sz w:val="20"/>
                <w:szCs w:val="112"/>
              </w:rPr>
              <w:t xml:space="preserve">Hazardous </w:t>
            </w:r>
            <w:r w:rsidR="00F71CF3">
              <w:rPr>
                <w:b/>
                <w:sz w:val="20"/>
                <w:szCs w:val="112"/>
              </w:rPr>
              <w:t>Manual Tasks</w:t>
            </w:r>
          </w:p>
          <w:p w14:paraId="4B2E564E" w14:textId="77777777" w:rsidR="00935DA9" w:rsidRPr="0001502C" w:rsidRDefault="006E43B0" w:rsidP="00E055EE">
            <w:pPr>
              <w:pStyle w:val="BodyText2"/>
              <w:numPr>
                <w:ilvl w:val="0"/>
                <w:numId w:val="21"/>
              </w:numPr>
              <w:rPr>
                <w:sz w:val="20"/>
                <w:szCs w:val="20"/>
              </w:rPr>
            </w:pPr>
            <w:r>
              <w:rPr>
                <w:sz w:val="20"/>
                <w:szCs w:val="20"/>
              </w:rPr>
              <w:t>H</w:t>
            </w:r>
            <w:r w:rsidR="0001502C" w:rsidRPr="00BA18F0">
              <w:rPr>
                <w:sz w:val="20"/>
                <w:szCs w:val="20"/>
              </w:rPr>
              <w:t>andling animal</w:t>
            </w:r>
          </w:p>
        </w:tc>
        <w:tc>
          <w:tcPr>
            <w:tcW w:w="3967" w:type="dxa"/>
            <w:gridSpan w:val="2"/>
            <w:shd w:val="clear" w:color="auto" w:fill="auto"/>
          </w:tcPr>
          <w:p w14:paraId="4BB1C6FA" w14:textId="77777777" w:rsidR="00BA18F0" w:rsidRPr="00BA18F0" w:rsidRDefault="00BA18F0" w:rsidP="005B38E7">
            <w:pPr>
              <w:pStyle w:val="ListParagraph"/>
              <w:numPr>
                <w:ilvl w:val="0"/>
                <w:numId w:val="8"/>
              </w:numPr>
              <w:spacing w:before="120"/>
              <w:ind w:left="357" w:hanging="357"/>
              <w:rPr>
                <w:sz w:val="20"/>
                <w:szCs w:val="20"/>
              </w:rPr>
            </w:pPr>
            <w:r>
              <w:rPr>
                <w:sz w:val="20"/>
                <w:szCs w:val="20"/>
              </w:rPr>
              <w:t>Musculoskeletal injuries</w:t>
            </w:r>
          </w:p>
          <w:p w14:paraId="7E2B3A16" w14:textId="77777777" w:rsidR="00935DA9" w:rsidRPr="0001502C" w:rsidRDefault="0001502C" w:rsidP="00E055EE">
            <w:pPr>
              <w:pStyle w:val="ListParagraph"/>
              <w:numPr>
                <w:ilvl w:val="0"/>
                <w:numId w:val="8"/>
              </w:numPr>
              <w:rPr>
                <w:sz w:val="20"/>
                <w:szCs w:val="20"/>
              </w:rPr>
            </w:pPr>
            <w:r>
              <w:rPr>
                <w:sz w:val="20"/>
                <w:szCs w:val="112"/>
              </w:rPr>
              <w:t>Sprains</w:t>
            </w:r>
          </w:p>
          <w:p w14:paraId="5B6052F4" w14:textId="77777777" w:rsidR="0001502C" w:rsidRPr="005B38E7" w:rsidRDefault="0001502C" w:rsidP="00E055EE">
            <w:pPr>
              <w:pStyle w:val="ListParagraph"/>
              <w:numPr>
                <w:ilvl w:val="0"/>
                <w:numId w:val="8"/>
              </w:numPr>
              <w:rPr>
                <w:sz w:val="20"/>
                <w:szCs w:val="20"/>
              </w:rPr>
            </w:pPr>
            <w:r>
              <w:rPr>
                <w:sz w:val="20"/>
                <w:szCs w:val="112"/>
              </w:rPr>
              <w:t>Strains</w:t>
            </w:r>
          </w:p>
          <w:p w14:paraId="195B4950" w14:textId="77777777" w:rsidR="005B38E7" w:rsidRPr="005B38E7" w:rsidRDefault="005B38E7" w:rsidP="005B38E7">
            <w:pPr>
              <w:rPr>
                <w:sz w:val="20"/>
                <w:szCs w:val="20"/>
              </w:rPr>
            </w:pPr>
          </w:p>
        </w:tc>
        <w:tc>
          <w:tcPr>
            <w:tcW w:w="7229" w:type="dxa"/>
            <w:gridSpan w:val="3"/>
            <w:shd w:val="clear" w:color="auto" w:fill="auto"/>
          </w:tcPr>
          <w:p w14:paraId="464ED972" w14:textId="77777777" w:rsidR="00935DA9" w:rsidRPr="00447763" w:rsidRDefault="0001502C" w:rsidP="005B38E7">
            <w:pPr>
              <w:pStyle w:val="ListParagraph"/>
              <w:numPr>
                <w:ilvl w:val="0"/>
                <w:numId w:val="8"/>
              </w:numPr>
              <w:spacing w:before="120"/>
              <w:ind w:left="357" w:hanging="357"/>
              <w:rPr>
                <w:sz w:val="20"/>
                <w:szCs w:val="20"/>
              </w:rPr>
            </w:pPr>
            <w:r w:rsidRPr="005B38E7">
              <w:rPr>
                <w:sz w:val="20"/>
                <w:szCs w:val="112"/>
              </w:rPr>
              <w:t xml:space="preserve">The pet’s owner is responsible for handling the </w:t>
            </w:r>
            <w:r w:rsidR="0006304A">
              <w:rPr>
                <w:sz w:val="20"/>
                <w:szCs w:val="112"/>
              </w:rPr>
              <w:t>Therapy Dog.</w:t>
            </w:r>
          </w:p>
          <w:p w14:paraId="5E184067" w14:textId="54B6B5B5" w:rsidR="00447763" w:rsidRPr="005B38E7" w:rsidRDefault="00447763" w:rsidP="005B38E7">
            <w:pPr>
              <w:pStyle w:val="ListParagraph"/>
              <w:numPr>
                <w:ilvl w:val="0"/>
                <w:numId w:val="8"/>
              </w:numPr>
              <w:spacing w:before="120"/>
              <w:ind w:left="357" w:hanging="357"/>
              <w:rPr>
                <w:sz w:val="20"/>
                <w:szCs w:val="20"/>
              </w:rPr>
            </w:pPr>
            <w:r w:rsidRPr="001F42CE">
              <w:rPr>
                <w:sz w:val="20"/>
                <w:szCs w:val="112"/>
              </w:rPr>
              <w:t>Teachers and students are not to take control of the dog.</w:t>
            </w:r>
          </w:p>
        </w:tc>
      </w:tr>
      <w:tr w:rsidR="0001502C" w14:paraId="66A55BE3" w14:textId="77777777" w:rsidTr="00E055EE">
        <w:tblPrEx>
          <w:tblLook w:val="00A0" w:firstRow="1" w:lastRow="0" w:firstColumn="1" w:lastColumn="0" w:noHBand="0" w:noVBand="0"/>
        </w:tblPrEx>
        <w:trPr>
          <w:gridBefore w:val="1"/>
          <w:wBefore w:w="9" w:type="dxa"/>
          <w:trHeight w:val="685"/>
        </w:trPr>
        <w:tc>
          <w:tcPr>
            <w:tcW w:w="3964" w:type="dxa"/>
            <w:gridSpan w:val="2"/>
            <w:shd w:val="clear" w:color="auto" w:fill="auto"/>
          </w:tcPr>
          <w:p w14:paraId="3035725F" w14:textId="77777777" w:rsidR="00BA18F0" w:rsidRPr="00BA18F0" w:rsidRDefault="00BA18F0" w:rsidP="005B38E7">
            <w:pPr>
              <w:pStyle w:val="BodyText2"/>
              <w:spacing w:before="120"/>
              <w:rPr>
                <w:b/>
                <w:sz w:val="20"/>
                <w:szCs w:val="112"/>
              </w:rPr>
            </w:pPr>
            <w:r w:rsidRPr="00BA18F0">
              <w:rPr>
                <w:b/>
                <w:sz w:val="20"/>
                <w:szCs w:val="112"/>
              </w:rPr>
              <w:t>Gravity</w:t>
            </w:r>
          </w:p>
          <w:p w14:paraId="0D7184B3" w14:textId="77777777" w:rsidR="0001502C" w:rsidRPr="0001502C" w:rsidRDefault="0001502C" w:rsidP="00E055EE">
            <w:pPr>
              <w:pStyle w:val="BodyText2"/>
              <w:numPr>
                <w:ilvl w:val="0"/>
                <w:numId w:val="21"/>
              </w:numPr>
              <w:rPr>
                <w:sz w:val="20"/>
                <w:szCs w:val="112"/>
              </w:rPr>
            </w:pPr>
            <w:r w:rsidRPr="00BA18F0">
              <w:rPr>
                <w:sz w:val="20"/>
                <w:szCs w:val="20"/>
              </w:rPr>
              <w:t>Slips, trips and falls</w:t>
            </w:r>
          </w:p>
        </w:tc>
        <w:tc>
          <w:tcPr>
            <w:tcW w:w="3967" w:type="dxa"/>
            <w:gridSpan w:val="2"/>
            <w:shd w:val="clear" w:color="auto" w:fill="auto"/>
          </w:tcPr>
          <w:p w14:paraId="56FC86DD" w14:textId="77777777" w:rsidR="0001502C" w:rsidRPr="00617CE3" w:rsidRDefault="0001502C" w:rsidP="005B38E7">
            <w:pPr>
              <w:pStyle w:val="ListParagraph"/>
              <w:numPr>
                <w:ilvl w:val="0"/>
                <w:numId w:val="8"/>
              </w:numPr>
              <w:spacing w:before="120"/>
              <w:ind w:left="357" w:hanging="357"/>
              <w:rPr>
                <w:noProof/>
                <w:sz w:val="20"/>
                <w:szCs w:val="20"/>
              </w:rPr>
            </w:pPr>
            <w:r w:rsidRPr="00617CE3">
              <w:rPr>
                <w:noProof/>
                <w:sz w:val="20"/>
                <w:szCs w:val="20"/>
              </w:rPr>
              <w:t>Sprains</w:t>
            </w:r>
          </w:p>
          <w:p w14:paraId="30CEC333" w14:textId="77777777" w:rsidR="0001502C" w:rsidRPr="00617CE3" w:rsidRDefault="0001502C" w:rsidP="00E055EE">
            <w:pPr>
              <w:pStyle w:val="ListParagraph"/>
              <w:numPr>
                <w:ilvl w:val="0"/>
                <w:numId w:val="8"/>
              </w:numPr>
              <w:rPr>
                <w:noProof/>
                <w:sz w:val="20"/>
                <w:szCs w:val="20"/>
              </w:rPr>
            </w:pPr>
            <w:r w:rsidRPr="00617CE3">
              <w:rPr>
                <w:noProof/>
                <w:sz w:val="20"/>
                <w:szCs w:val="20"/>
              </w:rPr>
              <w:t>Strains</w:t>
            </w:r>
          </w:p>
          <w:p w14:paraId="0723391F" w14:textId="77777777" w:rsidR="0001502C" w:rsidRPr="00BF5F24" w:rsidRDefault="0001502C" w:rsidP="00E055EE">
            <w:pPr>
              <w:pStyle w:val="ListParagraph"/>
              <w:numPr>
                <w:ilvl w:val="0"/>
                <w:numId w:val="8"/>
              </w:numPr>
              <w:rPr>
                <w:b/>
                <w:sz w:val="20"/>
                <w:szCs w:val="112"/>
              </w:rPr>
            </w:pPr>
            <w:r w:rsidRPr="00617CE3">
              <w:rPr>
                <w:noProof/>
                <w:sz w:val="20"/>
                <w:szCs w:val="20"/>
              </w:rPr>
              <w:t>Broken limbs</w:t>
            </w:r>
          </w:p>
          <w:p w14:paraId="6D531993" w14:textId="77777777" w:rsidR="00BF5F24" w:rsidRPr="005B38E7" w:rsidRDefault="00BF5F24" w:rsidP="00E055EE">
            <w:pPr>
              <w:pStyle w:val="ListParagraph"/>
              <w:numPr>
                <w:ilvl w:val="0"/>
                <w:numId w:val="8"/>
              </w:numPr>
              <w:rPr>
                <w:b/>
                <w:sz w:val="20"/>
                <w:szCs w:val="112"/>
              </w:rPr>
            </w:pPr>
            <w:r>
              <w:rPr>
                <w:noProof/>
                <w:sz w:val="20"/>
                <w:szCs w:val="20"/>
              </w:rPr>
              <w:lastRenderedPageBreak/>
              <w:t>Persons k</w:t>
            </w:r>
            <w:r w:rsidR="003B2D64">
              <w:rPr>
                <w:noProof/>
                <w:sz w:val="20"/>
                <w:szCs w:val="20"/>
              </w:rPr>
              <w:t>n</w:t>
            </w:r>
            <w:r>
              <w:rPr>
                <w:noProof/>
                <w:sz w:val="20"/>
                <w:szCs w:val="20"/>
              </w:rPr>
              <w:t>ocked to the ground</w:t>
            </w:r>
          </w:p>
          <w:p w14:paraId="280908E6" w14:textId="77777777" w:rsidR="005B38E7" w:rsidRPr="005B38E7" w:rsidRDefault="005B38E7" w:rsidP="005B38E7">
            <w:pPr>
              <w:rPr>
                <w:b/>
                <w:sz w:val="20"/>
                <w:szCs w:val="112"/>
              </w:rPr>
            </w:pPr>
          </w:p>
        </w:tc>
        <w:tc>
          <w:tcPr>
            <w:tcW w:w="7229" w:type="dxa"/>
            <w:gridSpan w:val="3"/>
            <w:shd w:val="clear" w:color="auto" w:fill="auto"/>
          </w:tcPr>
          <w:p w14:paraId="7DA739FD" w14:textId="734A2912" w:rsidR="0001502C" w:rsidRPr="00617CE3" w:rsidRDefault="009A5E2F" w:rsidP="005B38E7">
            <w:pPr>
              <w:pStyle w:val="ListParagraph"/>
              <w:numPr>
                <w:ilvl w:val="0"/>
                <w:numId w:val="8"/>
              </w:numPr>
              <w:spacing w:before="120"/>
              <w:ind w:left="357" w:hanging="357"/>
              <w:rPr>
                <w:noProof/>
                <w:sz w:val="20"/>
                <w:szCs w:val="20"/>
              </w:rPr>
            </w:pPr>
            <w:r>
              <w:rPr>
                <w:noProof/>
                <w:sz w:val="20"/>
                <w:szCs w:val="20"/>
              </w:rPr>
              <w:lastRenderedPageBreak/>
              <w:t>School</w:t>
            </w:r>
            <w:r w:rsidR="0001502C" w:rsidRPr="00617CE3">
              <w:rPr>
                <w:noProof/>
                <w:sz w:val="20"/>
                <w:szCs w:val="20"/>
              </w:rPr>
              <w:t xml:space="preserve"> to ensure procedures are in place to clean up any spills, toileting accidents etc.</w:t>
            </w:r>
          </w:p>
          <w:p w14:paraId="1368A855" w14:textId="69245990" w:rsidR="0001502C" w:rsidRDefault="00EF082D" w:rsidP="00E055EE">
            <w:pPr>
              <w:pStyle w:val="ListParagraph"/>
              <w:numPr>
                <w:ilvl w:val="0"/>
                <w:numId w:val="8"/>
              </w:numPr>
              <w:rPr>
                <w:noProof/>
                <w:sz w:val="20"/>
                <w:szCs w:val="20"/>
              </w:rPr>
            </w:pPr>
            <w:r>
              <w:rPr>
                <w:noProof/>
                <w:sz w:val="20"/>
                <w:szCs w:val="20"/>
              </w:rPr>
              <w:lastRenderedPageBreak/>
              <w:t>Therapy dogs</w:t>
            </w:r>
            <w:r w:rsidR="00E15EE0" w:rsidRPr="00617CE3">
              <w:rPr>
                <w:noProof/>
                <w:sz w:val="20"/>
                <w:szCs w:val="20"/>
              </w:rPr>
              <w:t xml:space="preserve"> to be on a lead</w:t>
            </w:r>
            <w:r w:rsidR="00E15EE0">
              <w:rPr>
                <w:noProof/>
                <w:sz w:val="20"/>
                <w:szCs w:val="20"/>
              </w:rPr>
              <w:t xml:space="preserve"> (where relevant)</w:t>
            </w:r>
            <w:r w:rsidR="00E15EE0" w:rsidRPr="00617CE3">
              <w:rPr>
                <w:noProof/>
                <w:sz w:val="20"/>
                <w:szCs w:val="20"/>
              </w:rPr>
              <w:t xml:space="preserve"> at all times and in the care of </w:t>
            </w:r>
            <w:r w:rsidR="00536322">
              <w:rPr>
                <w:noProof/>
                <w:sz w:val="20"/>
                <w:szCs w:val="20"/>
              </w:rPr>
              <w:t xml:space="preserve">the </w:t>
            </w:r>
            <w:r w:rsidR="00536322" w:rsidRPr="001F42CE">
              <w:rPr>
                <w:noProof/>
                <w:sz w:val="20"/>
                <w:szCs w:val="20"/>
              </w:rPr>
              <w:t>dogs handler (</w:t>
            </w:r>
            <w:r w:rsidR="00E15EE0" w:rsidRPr="001F42CE">
              <w:rPr>
                <w:noProof/>
                <w:sz w:val="20"/>
                <w:szCs w:val="20"/>
              </w:rPr>
              <w:t>a responsible adult</w:t>
            </w:r>
            <w:r w:rsidR="00536322" w:rsidRPr="001F42CE">
              <w:rPr>
                <w:noProof/>
                <w:sz w:val="20"/>
                <w:szCs w:val="20"/>
              </w:rPr>
              <w:t xml:space="preserve">) </w:t>
            </w:r>
            <w:r w:rsidR="00E15EE0" w:rsidRPr="001F42CE">
              <w:rPr>
                <w:noProof/>
                <w:sz w:val="20"/>
                <w:szCs w:val="20"/>
              </w:rPr>
              <w:t>and</w:t>
            </w:r>
            <w:r w:rsidR="00E15EE0" w:rsidRPr="00617CE3">
              <w:rPr>
                <w:noProof/>
                <w:sz w:val="20"/>
                <w:szCs w:val="20"/>
              </w:rPr>
              <w:t xml:space="preserve"> not allowed to freely roam around the </w:t>
            </w:r>
            <w:r w:rsidR="009A5E2F">
              <w:rPr>
                <w:noProof/>
                <w:sz w:val="20"/>
                <w:szCs w:val="20"/>
              </w:rPr>
              <w:t>school</w:t>
            </w:r>
            <w:r w:rsidR="0006304A">
              <w:rPr>
                <w:noProof/>
                <w:sz w:val="20"/>
                <w:szCs w:val="20"/>
              </w:rPr>
              <w:t xml:space="preserve"> – unless  it is in an appro</w:t>
            </w:r>
            <w:r>
              <w:rPr>
                <w:noProof/>
                <w:sz w:val="20"/>
                <w:szCs w:val="20"/>
              </w:rPr>
              <w:t>v</w:t>
            </w:r>
            <w:r w:rsidR="0006304A">
              <w:rPr>
                <w:noProof/>
                <w:sz w:val="20"/>
                <w:szCs w:val="20"/>
              </w:rPr>
              <w:t>ed room/area.</w:t>
            </w:r>
          </w:p>
          <w:p w14:paraId="310E7D73" w14:textId="77777777" w:rsidR="00E15EE0" w:rsidRPr="00617CE3" w:rsidRDefault="00E15EE0" w:rsidP="00E055EE">
            <w:pPr>
              <w:pStyle w:val="ListParagraph"/>
              <w:numPr>
                <w:ilvl w:val="0"/>
                <w:numId w:val="8"/>
              </w:numPr>
              <w:rPr>
                <w:noProof/>
                <w:sz w:val="20"/>
                <w:szCs w:val="20"/>
              </w:rPr>
            </w:pPr>
            <w:r w:rsidRPr="00617CE3">
              <w:rPr>
                <w:noProof/>
                <w:sz w:val="20"/>
                <w:szCs w:val="20"/>
              </w:rPr>
              <w:t xml:space="preserve">Students are not left with the </w:t>
            </w:r>
            <w:r>
              <w:rPr>
                <w:noProof/>
                <w:sz w:val="20"/>
                <w:szCs w:val="20"/>
              </w:rPr>
              <w:t>animal</w:t>
            </w:r>
            <w:r w:rsidR="00B20D17">
              <w:rPr>
                <w:noProof/>
                <w:sz w:val="20"/>
                <w:szCs w:val="20"/>
              </w:rPr>
              <w:t xml:space="preserve"> unsupervised</w:t>
            </w:r>
          </w:p>
          <w:p w14:paraId="13EF83F0" w14:textId="56B04F56" w:rsidR="00E15EE0" w:rsidRPr="009A5E2F" w:rsidRDefault="00E15EE0" w:rsidP="009A5E2F">
            <w:pPr>
              <w:rPr>
                <w:noProof/>
                <w:sz w:val="20"/>
                <w:szCs w:val="20"/>
              </w:rPr>
            </w:pPr>
          </w:p>
        </w:tc>
      </w:tr>
      <w:tr w:rsidR="0001502C" w14:paraId="1DE94DDC" w14:textId="77777777" w:rsidTr="00E055EE">
        <w:tblPrEx>
          <w:tblLook w:val="00A0" w:firstRow="1" w:lastRow="0" w:firstColumn="1" w:lastColumn="0" w:noHBand="0" w:noVBand="0"/>
        </w:tblPrEx>
        <w:trPr>
          <w:gridBefore w:val="1"/>
          <w:wBefore w:w="9" w:type="dxa"/>
          <w:trHeight w:val="685"/>
        </w:trPr>
        <w:tc>
          <w:tcPr>
            <w:tcW w:w="3964" w:type="dxa"/>
            <w:gridSpan w:val="2"/>
            <w:shd w:val="clear" w:color="auto" w:fill="auto"/>
          </w:tcPr>
          <w:p w14:paraId="76349186" w14:textId="345372F3" w:rsidR="0001502C" w:rsidRDefault="00EF082D" w:rsidP="00E055EE">
            <w:pPr>
              <w:pStyle w:val="BodyText2"/>
              <w:rPr>
                <w:b/>
                <w:sz w:val="20"/>
                <w:szCs w:val="112"/>
              </w:rPr>
            </w:pPr>
            <w:r>
              <w:rPr>
                <w:b/>
                <w:sz w:val="20"/>
                <w:szCs w:val="112"/>
              </w:rPr>
              <w:lastRenderedPageBreak/>
              <w:t>General information</w:t>
            </w:r>
          </w:p>
        </w:tc>
        <w:tc>
          <w:tcPr>
            <w:tcW w:w="3967" w:type="dxa"/>
            <w:gridSpan w:val="2"/>
            <w:shd w:val="clear" w:color="auto" w:fill="auto"/>
          </w:tcPr>
          <w:p w14:paraId="502F2272" w14:textId="77777777" w:rsidR="0001502C" w:rsidRDefault="00EF082D" w:rsidP="00E055EE">
            <w:pPr>
              <w:pStyle w:val="ListParagraph"/>
              <w:numPr>
                <w:ilvl w:val="0"/>
                <w:numId w:val="8"/>
              </w:numPr>
              <w:rPr>
                <w:noProof/>
                <w:sz w:val="20"/>
                <w:szCs w:val="20"/>
              </w:rPr>
            </w:pPr>
            <w:r>
              <w:rPr>
                <w:noProof/>
                <w:sz w:val="20"/>
                <w:szCs w:val="20"/>
              </w:rPr>
              <w:t>Distraction to staff / students / residents</w:t>
            </w:r>
          </w:p>
          <w:p w14:paraId="2A7E23DF" w14:textId="498150E0" w:rsidR="00EF082D" w:rsidRPr="00617CE3" w:rsidRDefault="00EF082D" w:rsidP="00E055EE">
            <w:pPr>
              <w:pStyle w:val="ListParagraph"/>
              <w:numPr>
                <w:ilvl w:val="0"/>
                <w:numId w:val="8"/>
              </w:numPr>
              <w:rPr>
                <w:noProof/>
                <w:sz w:val="20"/>
                <w:szCs w:val="20"/>
              </w:rPr>
            </w:pPr>
            <w:r>
              <w:rPr>
                <w:noProof/>
                <w:sz w:val="20"/>
                <w:szCs w:val="20"/>
              </w:rPr>
              <w:t>Interruption to normal lesson structure</w:t>
            </w:r>
          </w:p>
        </w:tc>
        <w:tc>
          <w:tcPr>
            <w:tcW w:w="7229" w:type="dxa"/>
            <w:gridSpan w:val="3"/>
            <w:shd w:val="clear" w:color="auto" w:fill="auto"/>
          </w:tcPr>
          <w:p w14:paraId="3F34CA17" w14:textId="3C89C8B1" w:rsidR="00EF082D" w:rsidRPr="00EF082D" w:rsidRDefault="00EF082D" w:rsidP="00EF082D">
            <w:pPr>
              <w:pStyle w:val="ListParagraph"/>
              <w:numPr>
                <w:ilvl w:val="0"/>
                <w:numId w:val="8"/>
              </w:numPr>
              <w:rPr>
                <w:noProof/>
                <w:sz w:val="20"/>
                <w:szCs w:val="20"/>
              </w:rPr>
            </w:pPr>
            <w:r w:rsidRPr="00EF082D">
              <w:rPr>
                <w:noProof/>
                <w:sz w:val="20"/>
                <w:szCs w:val="20"/>
              </w:rPr>
              <w:t>Therapy dogs will not go into classrooms or buildings where they can be a distraction to classes unleass a teacher has requested a visit.</w:t>
            </w:r>
          </w:p>
          <w:p w14:paraId="0CE50778" w14:textId="477EE6E0" w:rsidR="00EF082D" w:rsidRPr="00EF082D" w:rsidRDefault="00EF082D" w:rsidP="00EF082D">
            <w:pPr>
              <w:pStyle w:val="ListParagraph"/>
              <w:numPr>
                <w:ilvl w:val="0"/>
                <w:numId w:val="8"/>
              </w:numPr>
              <w:rPr>
                <w:noProof/>
                <w:sz w:val="20"/>
                <w:szCs w:val="20"/>
              </w:rPr>
            </w:pPr>
            <w:r w:rsidRPr="00EF082D">
              <w:rPr>
                <w:noProof/>
                <w:sz w:val="20"/>
                <w:szCs w:val="20"/>
              </w:rPr>
              <w:t>Teacher in charge must seek permission from the class teacher prior to any visits.</w:t>
            </w:r>
          </w:p>
          <w:p w14:paraId="6A6C0CFE" w14:textId="77777777" w:rsidR="00EF082D" w:rsidRDefault="00EF082D" w:rsidP="00E055EE">
            <w:pPr>
              <w:rPr>
                <w:noProof/>
                <w:sz w:val="20"/>
                <w:szCs w:val="20"/>
              </w:rPr>
            </w:pPr>
          </w:p>
          <w:p w14:paraId="2A557761" w14:textId="77777777" w:rsidR="00EF082D" w:rsidRDefault="00EF082D" w:rsidP="00E055EE">
            <w:pPr>
              <w:rPr>
                <w:noProof/>
                <w:sz w:val="20"/>
                <w:szCs w:val="20"/>
              </w:rPr>
            </w:pPr>
          </w:p>
          <w:p w14:paraId="0FB35B6B" w14:textId="328CE851" w:rsidR="0001502C" w:rsidRDefault="008142E0" w:rsidP="00E055EE">
            <w:pPr>
              <w:rPr>
                <w:noProof/>
                <w:sz w:val="20"/>
                <w:szCs w:val="20"/>
              </w:rPr>
            </w:pPr>
            <w:r w:rsidRPr="001F42CE">
              <w:rPr>
                <w:noProof/>
                <w:sz w:val="20"/>
                <w:szCs w:val="20"/>
              </w:rPr>
              <w:t>Therapy</w:t>
            </w:r>
            <w:r>
              <w:rPr>
                <w:noProof/>
                <w:sz w:val="20"/>
                <w:szCs w:val="20"/>
              </w:rPr>
              <w:t xml:space="preserve"> </w:t>
            </w:r>
            <w:r w:rsidR="004B7778">
              <w:rPr>
                <w:noProof/>
                <w:sz w:val="20"/>
                <w:szCs w:val="20"/>
              </w:rPr>
              <w:t>Dog Owners Responsbilities:</w:t>
            </w:r>
          </w:p>
          <w:p w14:paraId="2C7226D8" w14:textId="77777777" w:rsidR="004B7778" w:rsidRDefault="004B7778" w:rsidP="004B7778">
            <w:pPr>
              <w:pStyle w:val="ListParagraph"/>
              <w:numPr>
                <w:ilvl w:val="0"/>
                <w:numId w:val="23"/>
              </w:numPr>
              <w:rPr>
                <w:noProof/>
                <w:sz w:val="20"/>
                <w:szCs w:val="20"/>
              </w:rPr>
            </w:pPr>
            <w:r>
              <w:rPr>
                <w:noProof/>
                <w:sz w:val="20"/>
                <w:szCs w:val="20"/>
              </w:rPr>
              <w:t>Provide contact details to the school</w:t>
            </w:r>
          </w:p>
          <w:p w14:paraId="36CE9302" w14:textId="06CF1BE7" w:rsidR="004B7778" w:rsidRDefault="004B7778" w:rsidP="004B7778">
            <w:pPr>
              <w:pStyle w:val="ListParagraph"/>
              <w:numPr>
                <w:ilvl w:val="0"/>
                <w:numId w:val="23"/>
              </w:numPr>
              <w:rPr>
                <w:noProof/>
                <w:sz w:val="20"/>
                <w:szCs w:val="20"/>
              </w:rPr>
            </w:pPr>
            <w:r>
              <w:rPr>
                <w:noProof/>
                <w:sz w:val="20"/>
                <w:szCs w:val="20"/>
              </w:rPr>
              <w:t>Volunteer (handler) must sign in and locate the coordinator</w:t>
            </w:r>
            <w:r w:rsidR="004F74F0">
              <w:rPr>
                <w:noProof/>
                <w:sz w:val="20"/>
                <w:szCs w:val="20"/>
              </w:rPr>
              <w:t>s</w:t>
            </w:r>
            <w:r>
              <w:rPr>
                <w:noProof/>
                <w:sz w:val="20"/>
                <w:szCs w:val="20"/>
              </w:rPr>
              <w:t xml:space="preserve"> office so they know </w:t>
            </w:r>
            <w:r w:rsidR="004F74F0">
              <w:rPr>
                <w:noProof/>
                <w:sz w:val="20"/>
                <w:szCs w:val="20"/>
              </w:rPr>
              <w:t>wehre</w:t>
            </w:r>
            <w:r>
              <w:rPr>
                <w:noProof/>
                <w:sz w:val="20"/>
                <w:szCs w:val="20"/>
              </w:rPr>
              <w:t xml:space="preserve"> to go to or which student / resident or class they are to visit</w:t>
            </w:r>
          </w:p>
          <w:p w14:paraId="5803572D" w14:textId="77777777" w:rsidR="004B7778" w:rsidRDefault="004B7778" w:rsidP="004B7778">
            <w:pPr>
              <w:pStyle w:val="ListParagraph"/>
              <w:numPr>
                <w:ilvl w:val="0"/>
                <w:numId w:val="23"/>
              </w:numPr>
              <w:rPr>
                <w:noProof/>
                <w:sz w:val="20"/>
                <w:szCs w:val="20"/>
              </w:rPr>
            </w:pPr>
            <w:r>
              <w:rPr>
                <w:noProof/>
                <w:sz w:val="20"/>
                <w:szCs w:val="20"/>
              </w:rPr>
              <w:t>Provide Dogs name; breed of dog, colour, health status</w:t>
            </w:r>
          </w:p>
          <w:p w14:paraId="37905743" w14:textId="195EF49D" w:rsidR="004B7778" w:rsidRDefault="004B7778" w:rsidP="004B7778">
            <w:pPr>
              <w:pStyle w:val="ListParagraph"/>
              <w:numPr>
                <w:ilvl w:val="0"/>
                <w:numId w:val="23"/>
              </w:numPr>
              <w:rPr>
                <w:noProof/>
                <w:sz w:val="20"/>
                <w:szCs w:val="20"/>
              </w:rPr>
            </w:pPr>
            <w:r>
              <w:rPr>
                <w:noProof/>
                <w:sz w:val="20"/>
                <w:szCs w:val="20"/>
              </w:rPr>
              <w:t>Volunteer (handler) to provide a copy of veternian health clearance  and provide some evident of training the Therapy Dog has completed (e.g. “Paws for A Cause”).</w:t>
            </w:r>
          </w:p>
          <w:p w14:paraId="6ADAF37D" w14:textId="0865D507" w:rsidR="00826E45" w:rsidRDefault="00826E45" w:rsidP="004B7778">
            <w:pPr>
              <w:pStyle w:val="ListParagraph"/>
              <w:numPr>
                <w:ilvl w:val="0"/>
                <w:numId w:val="23"/>
              </w:numPr>
              <w:rPr>
                <w:noProof/>
                <w:sz w:val="20"/>
                <w:szCs w:val="20"/>
              </w:rPr>
            </w:pPr>
            <w:r>
              <w:rPr>
                <w:noProof/>
                <w:sz w:val="20"/>
                <w:szCs w:val="20"/>
              </w:rPr>
              <w:t xml:space="preserve">Ensuring they have appropriate insurance </w:t>
            </w:r>
          </w:p>
          <w:p w14:paraId="14342D36" w14:textId="77777777" w:rsidR="004B7778" w:rsidRDefault="004B7778" w:rsidP="004B7778">
            <w:pPr>
              <w:rPr>
                <w:noProof/>
                <w:sz w:val="20"/>
                <w:szCs w:val="20"/>
              </w:rPr>
            </w:pPr>
          </w:p>
          <w:p w14:paraId="41E4A5B4" w14:textId="77777777" w:rsidR="004B7778" w:rsidRDefault="004B7778" w:rsidP="004B7778">
            <w:pPr>
              <w:rPr>
                <w:noProof/>
                <w:sz w:val="20"/>
                <w:szCs w:val="20"/>
              </w:rPr>
            </w:pPr>
            <w:r>
              <w:rPr>
                <w:noProof/>
                <w:sz w:val="20"/>
                <w:szCs w:val="20"/>
              </w:rPr>
              <w:t>Worksites Responsbility:</w:t>
            </w:r>
          </w:p>
          <w:p w14:paraId="07B4576B" w14:textId="77777777" w:rsidR="004B7778" w:rsidRDefault="004B7778" w:rsidP="004B7778">
            <w:pPr>
              <w:rPr>
                <w:noProof/>
                <w:sz w:val="20"/>
                <w:szCs w:val="20"/>
              </w:rPr>
            </w:pPr>
          </w:p>
          <w:p w14:paraId="5077C5BA" w14:textId="77F3BB43" w:rsidR="004B7778" w:rsidRPr="004B7778" w:rsidRDefault="00826E45" w:rsidP="004B7778">
            <w:pPr>
              <w:pStyle w:val="ListParagraph"/>
              <w:numPr>
                <w:ilvl w:val="0"/>
                <w:numId w:val="24"/>
              </w:numPr>
              <w:rPr>
                <w:noProof/>
                <w:sz w:val="20"/>
                <w:szCs w:val="20"/>
              </w:rPr>
            </w:pPr>
            <w:r>
              <w:rPr>
                <w:noProof/>
                <w:sz w:val="20"/>
                <w:szCs w:val="20"/>
              </w:rPr>
              <w:t xml:space="preserve">Worksite </w:t>
            </w:r>
            <w:r w:rsidRPr="00B24834">
              <w:rPr>
                <w:noProof/>
                <w:sz w:val="20"/>
                <w:szCs w:val="20"/>
              </w:rPr>
              <w:t xml:space="preserve">to </w:t>
            </w:r>
            <w:r w:rsidR="002B307C" w:rsidRPr="00B24834">
              <w:rPr>
                <w:noProof/>
                <w:sz w:val="20"/>
                <w:szCs w:val="20"/>
              </w:rPr>
              <w:t xml:space="preserve">communicate </w:t>
            </w:r>
            <w:r w:rsidRPr="00B24834">
              <w:rPr>
                <w:noProof/>
                <w:sz w:val="20"/>
                <w:szCs w:val="20"/>
              </w:rPr>
              <w:t>to</w:t>
            </w:r>
            <w:r>
              <w:rPr>
                <w:noProof/>
                <w:sz w:val="20"/>
                <w:szCs w:val="20"/>
              </w:rPr>
              <w:t xml:space="preserve"> their community about the Therapy Dog being on site and outline the rationale for it.  The community to be provided the following details: Service frequency (e.g. daily, weekly, fortnightly); Preferred day the Therapy Dog will be on site; Duration and who is responsible for looking after / handling the Therapy Dog</w:t>
            </w:r>
          </w:p>
        </w:tc>
      </w:tr>
      <w:tr w:rsidR="005B38E7" w14:paraId="1FBEB9A7" w14:textId="77777777" w:rsidTr="00E055EE">
        <w:tblPrEx>
          <w:tblLook w:val="00A0" w:firstRow="1" w:lastRow="0" w:firstColumn="1" w:lastColumn="0" w:noHBand="0" w:noVBand="0"/>
        </w:tblPrEx>
        <w:trPr>
          <w:gridBefore w:val="1"/>
          <w:wBefore w:w="9" w:type="dxa"/>
          <w:trHeight w:val="685"/>
        </w:trPr>
        <w:tc>
          <w:tcPr>
            <w:tcW w:w="3964" w:type="dxa"/>
            <w:gridSpan w:val="2"/>
            <w:shd w:val="clear" w:color="auto" w:fill="auto"/>
          </w:tcPr>
          <w:p w14:paraId="1A5CA9DF" w14:textId="77777777" w:rsidR="005B38E7" w:rsidRPr="00E055EE" w:rsidRDefault="005B38E7" w:rsidP="005B38E7">
            <w:pPr>
              <w:pStyle w:val="BodyText2"/>
              <w:spacing w:before="120"/>
              <w:rPr>
                <w:b/>
                <w:sz w:val="20"/>
                <w:szCs w:val="20"/>
              </w:rPr>
            </w:pPr>
            <w:r>
              <w:rPr>
                <w:b/>
                <w:sz w:val="20"/>
                <w:szCs w:val="20"/>
              </w:rPr>
              <w:t>Other</w:t>
            </w:r>
          </w:p>
        </w:tc>
        <w:tc>
          <w:tcPr>
            <w:tcW w:w="3967" w:type="dxa"/>
            <w:gridSpan w:val="2"/>
            <w:shd w:val="clear" w:color="auto" w:fill="auto"/>
          </w:tcPr>
          <w:p w14:paraId="6FED8548" w14:textId="77777777" w:rsidR="005B38E7" w:rsidRPr="005B38E7" w:rsidRDefault="005B38E7" w:rsidP="005B38E7">
            <w:pPr>
              <w:pStyle w:val="ListParagraph"/>
              <w:numPr>
                <w:ilvl w:val="0"/>
                <w:numId w:val="8"/>
              </w:numPr>
              <w:spacing w:before="120"/>
              <w:rPr>
                <w:noProof/>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p w14:paraId="061F20FB" w14:textId="77777777" w:rsidR="005B38E7" w:rsidRPr="005B38E7" w:rsidRDefault="005B38E7" w:rsidP="005B38E7">
            <w:pPr>
              <w:spacing w:before="120"/>
              <w:rPr>
                <w:noProof/>
                <w:sz w:val="20"/>
                <w:szCs w:val="20"/>
              </w:rPr>
            </w:pPr>
          </w:p>
        </w:tc>
        <w:tc>
          <w:tcPr>
            <w:tcW w:w="7229" w:type="dxa"/>
            <w:gridSpan w:val="3"/>
            <w:shd w:val="clear" w:color="auto" w:fill="auto"/>
          </w:tcPr>
          <w:p w14:paraId="7341008B" w14:textId="77777777" w:rsidR="005B38E7" w:rsidRPr="00617CE3" w:rsidRDefault="005B38E7" w:rsidP="005B38E7">
            <w:pPr>
              <w:pStyle w:val="ListParagraph"/>
              <w:numPr>
                <w:ilvl w:val="0"/>
                <w:numId w:val="8"/>
              </w:numPr>
              <w:spacing w:before="120"/>
              <w:rPr>
                <w:noProof/>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14:paraId="639806AD" w14:textId="77777777" w:rsidTr="00BC79FB">
        <w:trPr>
          <w:trHeight w:val="510"/>
        </w:trPr>
        <w:tc>
          <w:tcPr>
            <w:tcW w:w="3970" w:type="dxa"/>
            <w:shd w:val="clear" w:color="auto" w:fill="D9D9D9" w:themeFill="background1" w:themeFillShade="D9"/>
            <w:vAlign w:val="center"/>
          </w:tcPr>
          <w:p w14:paraId="72E4F788" w14:textId="77777777" w:rsidR="00C15E13" w:rsidRDefault="00935DA9" w:rsidP="00EB0F6D">
            <w:pPr>
              <w:rPr>
                <w:b/>
                <w:sz w:val="18"/>
                <w:szCs w:val="18"/>
                <w:lang w:val="en-US"/>
              </w:rPr>
            </w:pPr>
            <w:r>
              <w:rPr>
                <w:b/>
                <w:sz w:val="18"/>
                <w:szCs w:val="18"/>
                <w:lang w:val="en-US"/>
              </w:rPr>
              <w:t>Authorised by:</w:t>
            </w:r>
          </w:p>
        </w:tc>
        <w:tc>
          <w:tcPr>
            <w:tcW w:w="2835" w:type="dxa"/>
            <w:vAlign w:val="center"/>
          </w:tcPr>
          <w:p w14:paraId="54F921A1" w14:textId="77777777"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14:paraId="748BF5D3" w14:textId="77777777" w:rsidR="00C15E13" w:rsidRDefault="00EB0F6D" w:rsidP="00EB0F6D">
            <w:pPr>
              <w:rPr>
                <w:b/>
                <w:sz w:val="18"/>
                <w:szCs w:val="18"/>
                <w:lang w:val="en-US"/>
              </w:rPr>
            </w:pPr>
            <w:r>
              <w:rPr>
                <w:b/>
                <w:sz w:val="18"/>
                <w:szCs w:val="18"/>
                <w:lang w:val="en-US"/>
              </w:rPr>
              <w:t>Signature:</w:t>
            </w:r>
          </w:p>
        </w:tc>
        <w:tc>
          <w:tcPr>
            <w:tcW w:w="4536" w:type="dxa"/>
            <w:vAlign w:val="center"/>
          </w:tcPr>
          <w:p w14:paraId="3862A5C6" w14:textId="77777777"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14:paraId="3B7E7C2A" w14:textId="77777777" w:rsidR="00C15E13" w:rsidRDefault="00EB0F6D" w:rsidP="00EB0F6D">
            <w:pPr>
              <w:rPr>
                <w:b/>
                <w:sz w:val="18"/>
                <w:szCs w:val="18"/>
                <w:lang w:val="en-US"/>
              </w:rPr>
            </w:pPr>
            <w:r>
              <w:rPr>
                <w:b/>
                <w:sz w:val="18"/>
                <w:szCs w:val="18"/>
                <w:lang w:val="en-US"/>
              </w:rPr>
              <w:t>Date:</w:t>
            </w:r>
          </w:p>
        </w:tc>
        <w:tc>
          <w:tcPr>
            <w:tcW w:w="1842" w:type="dxa"/>
            <w:vAlign w:val="center"/>
          </w:tcPr>
          <w:p w14:paraId="7E6E2BEC" w14:textId="77777777"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14:paraId="5A45041F" w14:textId="77777777"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14:paraId="24BBFAF8" w14:textId="77777777"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14:paraId="54CD92AB" w14:textId="77777777"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14:paraId="5A97D089" w14:textId="77777777"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14:paraId="0D280CD0" w14:textId="77777777"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14:paraId="54803066" w14:textId="77777777"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14:paraId="4586985D" w14:textId="77777777"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808D40" w14:textId="77777777"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B7B600" w14:textId="77777777"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5DCE119D"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14:paraId="69E018D9" w14:textId="77777777"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9009F1"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4BDA3A71"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2" w:name="Check1"/>
            <w:r>
              <w:rPr>
                <w:rFonts w:ascii="Arial Narrow" w:hAnsi="Arial Narrow"/>
                <w:b/>
                <w:sz w:val="22"/>
                <w:szCs w:val="18"/>
                <w:lang w:val="en-GB"/>
              </w:rPr>
              <w:instrText xml:space="preserve"> FORMCHECKBOX </w:instrText>
            </w:r>
            <w:r w:rsidR="00036623">
              <w:rPr>
                <w:rFonts w:ascii="Arial Narrow" w:hAnsi="Arial Narrow"/>
                <w:b/>
                <w:sz w:val="22"/>
                <w:szCs w:val="18"/>
                <w:lang w:val="en-GB"/>
              </w:rPr>
            </w:r>
            <w:r w:rsidR="00036623">
              <w:rPr>
                <w:rFonts w:ascii="Arial Narrow" w:hAnsi="Arial Narrow"/>
                <w:b/>
                <w:sz w:val="22"/>
                <w:szCs w:val="18"/>
                <w:lang w:val="en-GB"/>
              </w:rPr>
              <w:fldChar w:fldCharType="separate"/>
            </w:r>
            <w:r>
              <w:rPr>
                <w:rFonts w:ascii="Arial Narrow" w:hAnsi="Arial Narrow"/>
                <w:b/>
                <w:sz w:val="22"/>
                <w:szCs w:val="18"/>
                <w:lang w:val="en-GB"/>
              </w:rPr>
              <w:fldChar w:fldCharType="end"/>
            </w:r>
            <w:bookmarkEnd w:id="2"/>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00DD5E"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14:paraId="52390A3B"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3" w:name="Check2"/>
            <w:r>
              <w:rPr>
                <w:rFonts w:ascii="Arial Narrow" w:hAnsi="Arial Narrow"/>
                <w:b/>
                <w:sz w:val="22"/>
                <w:szCs w:val="18"/>
                <w:lang w:val="en-GB"/>
              </w:rPr>
              <w:instrText xml:space="preserve"> FORMCHECKBOX </w:instrText>
            </w:r>
            <w:r w:rsidR="00036623">
              <w:rPr>
                <w:rFonts w:ascii="Arial Narrow" w:hAnsi="Arial Narrow"/>
                <w:b/>
                <w:sz w:val="22"/>
                <w:szCs w:val="18"/>
                <w:lang w:val="en-GB"/>
              </w:rPr>
            </w:r>
            <w:r w:rsidR="00036623">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4A6447"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4DF5F8BE"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4" w:name="Check3"/>
            <w:r>
              <w:rPr>
                <w:rFonts w:ascii="Arial Narrow" w:hAnsi="Arial Narrow"/>
                <w:b/>
                <w:sz w:val="22"/>
                <w:szCs w:val="18"/>
                <w:lang w:val="en-GB"/>
              </w:rPr>
              <w:instrText xml:space="preserve"> FORMCHECKBOX </w:instrText>
            </w:r>
            <w:r w:rsidR="00036623">
              <w:rPr>
                <w:rFonts w:ascii="Arial Narrow" w:hAnsi="Arial Narrow"/>
                <w:b/>
                <w:sz w:val="22"/>
                <w:szCs w:val="18"/>
                <w:lang w:val="en-GB"/>
              </w:rPr>
            </w:r>
            <w:r w:rsidR="00036623">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548216"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14:paraId="750F89DD" w14:textId="77777777"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5" w:name="Check4"/>
            <w:r>
              <w:rPr>
                <w:rFonts w:ascii="Arial Narrow" w:hAnsi="Arial Narrow"/>
                <w:b/>
                <w:sz w:val="22"/>
                <w:szCs w:val="18"/>
                <w:lang w:val="en-GB"/>
              </w:rPr>
              <w:instrText xml:space="preserve"> FORMCHECKBOX </w:instrText>
            </w:r>
            <w:r w:rsidR="00036623">
              <w:rPr>
                <w:rFonts w:ascii="Arial Narrow" w:hAnsi="Arial Narrow"/>
                <w:b/>
                <w:sz w:val="22"/>
                <w:szCs w:val="18"/>
                <w:lang w:val="en-GB"/>
              </w:rPr>
            </w:r>
            <w:r w:rsidR="00036623">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5054" w:type="dxa"/>
            <w:vMerge/>
            <w:tcBorders>
              <w:left w:val="single" w:sz="6" w:space="0" w:color="auto"/>
              <w:bottom w:val="single" w:sz="6" w:space="0" w:color="auto"/>
              <w:right w:val="single" w:sz="6" w:space="0" w:color="auto"/>
            </w:tcBorders>
            <w:shd w:val="clear" w:color="auto" w:fill="auto"/>
            <w:vAlign w:val="center"/>
          </w:tcPr>
          <w:p w14:paraId="7028D77F" w14:textId="77777777" w:rsidR="0022036F" w:rsidRDefault="0022036F" w:rsidP="00A45E91">
            <w:pPr>
              <w:numPr>
                <w:ilvl w:val="12"/>
                <w:numId w:val="0"/>
              </w:numPr>
              <w:jc w:val="center"/>
              <w:rPr>
                <w:rFonts w:ascii="Arial Narrow" w:hAnsi="Arial Narrow"/>
                <w:b/>
                <w:sz w:val="22"/>
                <w:szCs w:val="18"/>
                <w:lang w:val="en-GB"/>
              </w:rPr>
            </w:pPr>
          </w:p>
        </w:tc>
      </w:tr>
      <w:tr w:rsidR="00C3652F" w:rsidRPr="001778FB" w14:paraId="603FB244" w14:textId="77777777"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55262475" w14:textId="77777777"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33517E5D" w14:textId="77777777"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586971CD" w14:textId="77777777"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14:paraId="6C53675D" w14:textId="77777777"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14:paraId="06A6D105" w14:textId="77777777"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14:paraId="48AD5906" w14:textId="77777777"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14:paraId="3D3D1B77" w14:textId="77777777"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14:paraId="63224A7E" w14:textId="77777777" w:rsidTr="00A45E91">
        <w:trPr>
          <w:trHeight w:val="454"/>
        </w:trPr>
        <w:tc>
          <w:tcPr>
            <w:tcW w:w="1264" w:type="dxa"/>
            <w:shd w:val="clear" w:color="auto" w:fill="D9D9D9" w:themeFill="background1" w:themeFillShade="D9"/>
            <w:vAlign w:val="center"/>
          </w:tcPr>
          <w:p w14:paraId="56B15165" w14:textId="77777777" w:rsidR="00EB0F6D" w:rsidRDefault="00EB0F6D" w:rsidP="003309E9">
            <w:pPr>
              <w:rPr>
                <w:b/>
                <w:sz w:val="18"/>
                <w:szCs w:val="18"/>
                <w:lang w:val="en-US"/>
              </w:rPr>
            </w:pPr>
            <w:r>
              <w:rPr>
                <w:b/>
                <w:sz w:val="18"/>
                <w:szCs w:val="18"/>
                <w:lang w:val="en-US"/>
              </w:rPr>
              <w:t>Name:</w:t>
            </w:r>
          </w:p>
        </w:tc>
        <w:tc>
          <w:tcPr>
            <w:tcW w:w="3787" w:type="dxa"/>
            <w:vAlign w:val="center"/>
          </w:tcPr>
          <w:p w14:paraId="6B8C7E35" w14:textId="77777777" w:rsidR="00EB0F6D" w:rsidRDefault="00EB0F6D" w:rsidP="003309E9">
            <w:pPr>
              <w:rPr>
                <w:b/>
                <w:sz w:val="18"/>
                <w:szCs w:val="18"/>
                <w:lang w:val="en-US"/>
              </w:rPr>
            </w:pPr>
          </w:p>
        </w:tc>
        <w:tc>
          <w:tcPr>
            <w:tcW w:w="1264" w:type="dxa"/>
            <w:shd w:val="clear" w:color="auto" w:fill="D9D9D9" w:themeFill="background1" w:themeFillShade="D9"/>
            <w:vAlign w:val="center"/>
          </w:tcPr>
          <w:p w14:paraId="07D2B463" w14:textId="77777777" w:rsidR="00EB0F6D" w:rsidRDefault="00EB0F6D" w:rsidP="003309E9">
            <w:pPr>
              <w:rPr>
                <w:b/>
                <w:sz w:val="18"/>
                <w:szCs w:val="18"/>
                <w:lang w:val="en-US"/>
              </w:rPr>
            </w:pPr>
            <w:r>
              <w:rPr>
                <w:b/>
                <w:sz w:val="18"/>
                <w:szCs w:val="18"/>
                <w:lang w:val="en-US"/>
              </w:rPr>
              <w:t>Signature:</w:t>
            </w:r>
          </w:p>
        </w:tc>
        <w:tc>
          <w:tcPr>
            <w:tcW w:w="3787" w:type="dxa"/>
            <w:vAlign w:val="center"/>
          </w:tcPr>
          <w:p w14:paraId="395EFAA1" w14:textId="77777777" w:rsidR="00EB0F6D" w:rsidRDefault="00EB0F6D" w:rsidP="003309E9">
            <w:pPr>
              <w:rPr>
                <w:b/>
                <w:sz w:val="18"/>
                <w:szCs w:val="18"/>
                <w:lang w:val="en-US"/>
              </w:rPr>
            </w:pPr>
          </w:p>
        </w:tc>
        <w:tc>
          <w:tcPr>
            <w:tcW w:w="1264" w:type="dxa"/>
            <w:shd w:val="clear" w:color="auto" w:fill="D9D9D9" w:themeFill="background1" w:themeFillShade="D9"/>
            <w:vAlign w:val="center"/>
          </w:tcPr>
          <w:p w14:paraId="0BC1C2F7" w14:textId="77777777" w:rsidR="00EB0F6D" w:rsidRDefault="00EB0F6D" w:rsidP="003309E9">
            <w:pPr>
              <w:rPr>
                <w:b/>
                <w:sz w:val="18"/>
                <w:szCs w:val="18"/>
                <w:lang w:val="en-US"/>
              </w:rPr>
            </w:pPr>
            <w:r>
              <w:rPr>
                <w:b/>
                <w:sz w:val="18"/>
                <w:szCs w:val="18"/>
                <w:lang w:val="en-US"/>
              </w:rPr>
              <w:t>Date:</w:t>
            </w:r>
          </w:p>
        </w:tc>
        <w:tc>
          <w:tcPr>
            <w:tcW w:w="3787" w:type="dxa"/>
            <w:vAlign w:val="center"/>
          </w:tcPr>
          <w:p w14:paraId="2361345B" w14:textId="77777777" w:rsidR="00EB0F6D" w:rsidRDefault="00EB0F6D" w:rsidP="003309E9">
            <w:pPr>
              <w:rPr>
                <w:b/>
                <w:sz w:val="18"/>
                <w:szCs w:val="18"/>
                <w:lang w:val="en-US"/>
              </w:rPr>
            </w:pPr>
          </w:p>
        </w:tc>
      </w:tr>
    </w:tbl>
    <w:p w14:paraId="3590AFE5" w14:textId="77777777" w:rsidR="001778FB" w:rsidRDefault="001778FB" w:rsidP="00A45E91">
      <w:pPr>
        <w:jc w:val="both"/>
        <w:rPr>
          <w:b/>
          <w:sz w:val="18"/>
          <w:szCs w:val="18"/>
          <w:lang w:val="en-US"/>
        </w:rPr>
      </w:pPr>
    </w:p>
    <w:sectPr w:rsidR="001778FB" w:rsidSect="007673C5">
      <w:headerReference w:type="default" r:id="rId11"/>
      <w:footerReference w:type="default" r:id="rId12"/>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E26E" w14:textId="77777777" w:rsidR="00926CDC" w:rsidRDefault="00926CDC">
      <w:r>
        <w:separator/>
      </w:r>
    </w:p>
  </w:endnote>
  <w:endnote w:type="continuationSeparator" w:id="0">
    <w:p w14:paraId="428965FF" w14:textId="77777777" w:rsidR="00926CDC" w:rsidRDefault="0092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14:paraId="4EDDBCFE" w14:textId="77777777" w:rsidTr="007B232E">
      <w:trPr>
        <w:trHeight w:val="311"/>
      </w:trPr>
      <w:tc>
        <w:tcPr>
          <w:tcW w:w="5557" w:type="dxa"/>
        </w:tcPr>
        <w:p w14:paraId="001E44A1" w14:textId="77777777" w:rsidR="007B232E" w:rsidRDefault="00CB707D" w:rsidP="007B232E">
          <w:pPr>
            <w:pStyle w:val="Footer"/>
            <w:rPr>
              <w:sz w:val="18"/>
              <w:szCs w:val="18"/>
            </w:rPr>
          </w:pPr>
          <w:r>
            <w:rPr>
              <w:sz w:val="18"/>
              <w:szCs w:val="18"/>
            </w:rPr>
            <w:t>Risk Assessment Form (004F) V4</w:t>
          </w:r>
        </w:p>
        <w:p w14:paraId="243B8D96" w14:textId="77777777"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BB376B5" w14:textId="77777777"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5B38E7">
                    <w:rPr>
                      <w:b/>
                      <w:bCs/>
                      <w:noProof/>
                      <w:sz w:val="18"/>
                      <w:szCs w:val="18"/>
                    </w:rPr>
                    <w:t>4</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5B38E7">
                    <w:rPr>
                      <w:b/>
                      <w:bCs/>
                      <w:noProof/>
                      <w:sz w:val="18"/>
                      <w:szCs w:val="18"/>
                    </w:rPr>
                    <w:t>4</w:t>
                  </w:r>
                  <w:r w:rsidRPr="005C3A91">
                    <w:rPr>
                      <w:b/>
                      <w:bCs/>
                      <w:sz w:val="18"/>
                      <w:szCs w:val="18"/>
                    </w:rPr>
                    <w:fldChar w:fldCharType="end"/>
                  </w:r>
                </w:p>
              </w:sdtContent>
            </w:sdt>
          </w:sdtContent>
        </w:sdt>
      </w:tc>
    </w:tr>
  </w:tbl>
  <w:p w14:paraId="2BA841CE" w14:textId="77777777"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DC94" w14:textId="77777777" w:rsidR="00926CDC" w:rsidRPr="00FE4AC4" w:rsidRDefault="00926CDC" w:rsidP="00FE4AC4">
      <w:pPr>
        <w:pStyle w:val="Footer"/>
      </w:pPr>
    </w:p>
  </w:footnote>
  <w:footnote w:type="continuationSeparator" w:id="0">
    <w:p w14:paraId="318BE861" w14:textId="77777777" w:rsidR="00926CDC" w:rsidRDefault="00926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14:paraId="424F7F79" w14:textId="77777777"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514E6656" w14:textId="77777777"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1324D1E0" wp14:editId="069444E3">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47B8CCBB" w14:textId="77777777"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14:paraId="1792F375" w14:textId="77777777"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14:paraId="7B929AF4" w14:textId="77777777"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14:paraId="7EDA101B" w14:textId="77777777"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033"/>
    <w:multiLevelType w:val="hybridMultilevel"/>
    <w:tmpl w:val="2702B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05721F"/>
    <w:multiLevelType w:val="hybridMultilevel"/>
    <w:tmpl w:val="B3429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5"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B97B9E"/>
    <w:multiLevelType w:val="hybridMultilevel"/>
    <w:tmpl w:val="55529BD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085F01"/>
    <w:multiLevelType w:val="hybridMultilevel"/>
    <w:tmpl w:val="8BCC97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99369B"/>
    <w:multiLevelType w:val="hybridMultilevel"/>
    <w:tmpl w:val="333A8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10282F"/>
    <w:multiLevelType w:val="hybridMultilevel"/>
    <w:tmpl w:val="51323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5B1235"/>
    <w:multiLevelType w:val="hybridMultilevel"/>
    <w:tmpl w:val="73DA1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4F0E3D"/>
    <w:multiLevelType w:val="hybridMultilevel"/>
    <w:tmpl w:val="CA3AB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8407CA"/>
    <w:multiLevelType w:val="hybridMultilevel"/>
    <w:tmpl w:val="CB66C1AA"/>
    <w:lvl w:ilvl="0" w:tplc="1422AC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3843FB"/>
    <w:multiLevelType w:val="hybridMultilevel"/>
    <w:tmpl w:val="285CD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D381B52"/>
    <w:multiLevelType w:val="hybridMultilevel"/>
    <w:tmpl w:val="A07C4DA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7ED803D1"/>
    <w:multiLevelType w:val="hybridMultilevel"/>
    <w:tmpl w:val="1F0445B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68894">
    <w:abstractNumId w:val="4"/>
  </w:num>
  <w:num w:numId="2" w16cid:durableId="1111900896">
    <w:abstractNumId w:val="12"/>
  </w:num>
  <w:num w:numId="3" w16cid:durableId="1517501546">
    <w:abstractNumId w:val="3"/>
  </w:num>
  <w:num w:numId="4" w16cid:durableId="255793587">
    <w:abstractNumId w:val="13"/>
  </w:num>
  <w:num w:numId="5" w16cid:durableId="300110551">
    <w:abstractNumId w:val="2"/>
  </w:num>
  <w:num w:numId="6" w16cid:durableId="1522666556">
    <w:abstractNumId w:val="19"/>
  </w:num>
  <w:num w:numId="7" w16cid:durableId="1245382540">
    <w:abstractNumId w:val="5"/>
  </w:num>
  <w:num w:numId="8" w16cid:durableId="520777965">
    <w:abstractNumId w:val="21"/>
  </w:num>
  <w:num w:numId="9" w16cid:durableId="2013142334">
    <w:abstractNumId w:val="6"/>
  </w:num>
  <w:num w:numId="10" w16cid:durableId="97261055">
    <w:abstractNumId w:val="15"/>
  </w:num>
  <w:num w:numId="11" w16cid:durableId="667906136">
    <w:abstractNumId w:val="18"/>
  </w:num>
  <w:num w:numId="12" w16cid:durableId="1510950498">
    <w:abstractNumId w:val="20"/>
  </w:num>
  <w:num w:numId="13" w16cid:durableId="2041396132">
    <w:abstractNumId w:val="10"/>
  </w:num>
  <w:num w:numId="14" w16cid:durableId="1122729081">
    <w:abstractNumId w:val="8"/>
  </w:num>
  <w:num w:numId="15" w16cid:durableId="1075202573">
    <w:abstractNumId w:val="11"/>
  </w:num>
  <w:num w:numId="16" w16cid:durableId="290592655">
    <w:abstractNumId w:val="14"/>
  </w:num>
  <w:num w:numId="17" w16cid:durableId="6447931">
    <w:abstractNumId w:val="7"/>
  </w:num>
  <w:num w:numId="18" w16cid:durableId="1373310474">
    <w:abstractNumId w:val="17"/>
  </w:num>
  <w:num w:numId="19" w16cid:durableId="1239679229">
    <w:abstractNumId w:val="9"/>
  </w:num>
  <w:num w:numId="20" w16cid:durableId="1422603954">
    <w:abstractNumId w:val="22"/>
  </w:num>
  <w:num w:numId="21" w16cid:durableId="536434631">
    <w:abstractNumId w:val="0"/>
  </w:num>
  <w:num w:numId="22" w16cid:durableId="952906770">
    <w:abstractNumId w:val="23"/>
  </w:num>
  <w:num w:numId="23" w16cid:durableId="43408763">
    <w:abstractNumId w:val="1"/>
  </w:num>
  <w:num w:numId="24" w16cid:durableId="9178642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44"/>
    <w:rsid w:val="00003856"/>
    <w:rsid w:val="00014912"/>
    <w:rsid w:val="0001502C"/>
    <w:rsid w:val="000165D3"/>
    <w:rsid w:val="00024D52"/>
    <w:rsid w:val="00036623"/>
    <w:rsid w:val="00052165"/>
    <w:rsid w:val="0006304A"/>
    <w:rsid w:val="00085038"/>
    <w:rsid w:val="00091991"/>
    <w:rsid w:val="000935EE"/>
    <w:rsid w:val="000B4247"/>
    <w:rsid w:val="000D3B01"/>
    <w:rsid w:val="000F2E91"/>
    <w:rsid w:val="000F3913"/>
    <w:rsid w:val="0010653E"/>
    <w:rsid w:val="001253E7"/>
    <w:rsid w:val="0014709E"/>
    <w:rsid w:val="00147716"/>
    <w:rsid w:val="00177338"/>
    <w:rsid w:val="001778FB"/>
    <w:rsid w:val="00181F28"/>
    <w:rsid w:val="001C5835"/>
    <w:rsid w:val="001C71A6"/>
    <w:rsid w:val="001E4A3D"/>
    <w:rsid w:val="001F42CE"/>
    <w:rsid w:val="00212113"/>
    <w:rsid w:val="00217929"/>
    <w:rsid w:val="0022036F"/>
    <w:rsid w:val="00271158"/>
    <w:rsid w:val="00272173"/>
    <w:rsid w:val="00272A32"/>
    <w:rsid w:val="002779DE"/>
    <w:rsid w:val="00295C89"/>
    <w:rsid w:val="00297F2A"/>
    <w:rsid w:val="002B307C"/>
    <w:rsid w:val="002C307C"/>
    <w:rsid w:val="002D7271"/>
    <w:rsid w:val="002E5EA5"/>
    <w:rsid w:val="002E7F62"/>
    <w:rsid w:val="002F2ECB"/>
    <w:rsid w:val="00307625"/>
    <w:rsid w:val="003309E9"/>
    <w:rsid w:val="0033684B"/>
    <w:rsid w:val="003539E0"/>
    <w:rsid w:val="00357AD7"/>
    <w:rsid w:val="003617B3"/>
    <w:rsid w:val="00370C73"/>
    <w:rsid w:val="003767EF"/>
    <w:rsid w:val="003804BB"/>
    <w:rsid w:val="00387C42"/>
    <w:rsid w:val="003A1A70"/>
    <w:rsid w:val="003A449E"/>
    <w:rsid w:val="003A44DA"/>
    <w:rsid w:val="003B2D64"/>
    <w:rsid w:val="003D6190"/>
    <w:rsid w:val="003D6222"/>
    <w:rsid w:val="003E5C43"/>
    <w:rsid w:val="003F6ED8"/>
    <w:rsid w:val="00400329"/>
    <w:rsid w:val="00405CA5"/>
    <w:rsid w:val="0041340A"/>
    <w:rsid w:val="0044112E"/>
    <w:rsid w:val="00447763"/>
    <w:rsid w:val="00451FA3"/>
    <w:rsid w:val="00452494"/>
    <w:rsid w:val="004673DF"/>
    <w:rsid w:val="00485E19"/>
    <w:rsid w:val="00493EAD"/>
    <w:rsid w:val="004973E8"/>
    <w:rsid w:val="004A0CAA"/>
    <w:rsid w:val="004B7778"/>
    <w:rsid w:val="004C23F1"/>
    <w:rsid w:val="004D0774"/>
    <w:rsid w:val="004F74F0"/>
    <w:rsid w:val="00504546"/>
    <w:rsid w:val="005174AC"/>
    <w:rsid w:val="0051782F"/>
    <w:rsid w:val="00524EE5"/>
    <w:rsid w:val="00536322"/>
    <w:rsid w:val="00590199"/>
    <w:rsid w:val="00595944"/>
    <w:rsid w:val="005B1068"/>
    <w:rsid w:val="005B38E7"/>
    <w:rsid w:val="005B6144"/>
    <w:rsid w:val="005E0ADC"/>
    <w:rsid w:val="005E4FF7"/>
    <w:rsid w:val="00647EF6"/>
    <w:rsid w:val="006500D4"/>
    <w:rsid w:val="00656FD1"/>
    <w:rsid w:val="006644EB"/>
    <w:rsid w:val="006746D2"/>
    <w:rsid w:val="00674D92"/>
    <w:rsid w:val="006A74AD"/>
    <w:rsid w:val="006D5146"/>
    <w:rsid w:val="006E43B0"/>
    <w:rsid w:val="00706B01"/>
    <w:rsid w:val="007208B6"/>
    <w:rsid w:val="00720AE4"/>
    <w:rsid w:val="00725C76"/>
    <w:rsid w:val="00735184"/>
    <w:rsid w:val="00745235"/>
    <w:rsid w:val="007629BE"/>
    <w:rsid w:val="00764F05"/>
    <w:rsid w:val="007673C5"/>
    <w:rsid w:val="007A2E1D"/>
    <w:rsid w:val="007A5B44"/>
    <w:rsid w:val="007B232E"/>
    <w:rsid w:val="007B4660"/>
    <w:rsid w:val="007C04C5"/>
    <w:rsid w:val="007D3A59"/>
    <w:rsid w:val="007E714D"/>
    <w:rsid w:val="007F156A"/>
    <w:rsid w:val="007F344F"/>
    <w:rsid w:val="00801B8F"/>
    <w:rsid w:val="00801CCF"/>
    <w:rsid w:val="00805616"/>
    <w:rsid w:val="00807A24"/>
    <w:rsid w:val="0081163C"/>
    <w:rsid w:val="008142E0"/>
    <w:rsid w:val="00826E45"/>
    <w:rsid w:val="008648C1"/>
    <w:rsid w:val="0087048B"/>
    <w:rsid w:val="0087212D"/>
    <w:rsid w:val="00873E4D"/>
    <w:rsid w:val="00883AF8"/>
    <w:rsid w:val="00883FA9"/>
    <w:rsid w:val="00893D6E"/>
    <w:rsid w:val="008B0F88"/>
    <w:rsid w:val="008C0FD8"/>
    <w:rsid w:val="008C2DD4"/>
    <w:rsid w:val="008D7C7C"/>
    <w:rsid w:val="008E4B9E"/>
    <w:rsid w:val="008E4E9A"/>
    <w:rsid w:val="0090183E"/>
    <w:rsid w:val="00926CDC"/>
    <w:rsid w:val="0093545A"/>
    <w:rsid w:val="00935DA9"/>
    <w:rsid w:val="0094277C"/>
    <w:rsid w:val="00981178"/>
    <w:rsid w:val="009A4295"/>
    <w:rsid w:val="009A5E2F"/>
    <w:rsid w:val="009C0042"/>
    <w:rsid w:val="009D10B7"/>
    <w:rsid w:val="009D5294"/>
    <w:rsid w:val="009E1EFC"/>
    <w:rsid w:val="009E51F3"/>
    <w:rsid w:val="00A03CB3"/>
    <w:rsid w:val="00A0451B"/>
    <w:rsid w:val="00A45E91"/>
    <w:rsid w:val="00A701E3"/>
    <w:rsid w:val="00A7315E"/>
    <w:rsid w:val="00A767B2"/>
    <w:rsid w:val="00A7706E"/>
    <w:rsid w:val="00AA4BCB"/>
    <w:rsid w:val="00AB2F08"/>
    <w:rsid w:val="00AB3E78"/>
    <w:rsid w:val="00AC05EB"/>
    <w:rsid w:val="00AC3369"/>
    <w:rsid w:val="00AD2D32"/>
    <w:rsid w:val="00AD4CFF"/>
    <w:rsid w:val="00AD6396"/>
    <w:rsid w:val="00AE669B"/>
    <w:rsid w:val="00AF2599"/>
    <w:rsid w:val="00B12106"/>
    <w:rsid w:val="00B20D17"/>
    <w:rsid w:val="00B24834"/>
    <w:rsid w:val="00B264A1"/>
    <w:rsid w:val="00B36B79"/>
    <w:rsid w:val="00B47367"/>
    <w:rsid w:val="00B80020"/>
    <w:rsid w:val="00B84427"/>
    <w:rsid w:val="00B87051"/>
    <w:rsid w:val="00BA18F0"/>
    <w:rsid w:val="00BA50FA"/>
    <w:rsid w:val="00BB798D"/>
    <w:rsid w:val="00BC79FB"/>
    <w:rsid w:val="00BF27D3"/>
    <w:rsid w:val="00BF31D7"/>
    <w:rsid w:val="00BF5F24"/>
    <w:rsid w:val="00C04734"/>
    <w:rsid w:val="00C065E2"/>
    <w:rsid w:val="00C15E13"/>
    <w:rsid w:val="00C344CD"/>
    <w:rsid w:val="00C3551E"/>
    <w:rsid w:val="00C36207"/>
    <w:rsid w:val="00C3652F"/>
    <w:rsid w:val="00C36C1C"/>
    <w:rsid w:val="00C63F15"/>
    <w:rsid w:val="00C777C9"/>
    <w:rsid w:val="00C864A2"/>
    <w:rsid w:val="00CA3B16"/>
    <w:rsid w:val="00CB0913"/>
    <w:rsid w:val="00CB32F7"/>
    <w:rsid w:val="00CB707D"/>
    <w:rsid w:val="00CC117B"/>
    <w:rsid w:val="00CC5DEB"/>
    <w:rsid w:val="00CC6A52"/>
    <w:rsid w:val="00CD7FB9"/>
    <w:rsid w:val="00CF3FF9"/>
    <w:rsid w:val="00D57542"/>
    <w:rsid w:val="00D6664C"/>
    <w:rsid w:val="00D71B78"/>
    <w:rsid w:val="00D75A90"/>
    <w:rsid w:val="00D85832"/>
    <w:rsid w:val="00DA2B5C"/>
    <w:rsid w:val="00DA5104"/>
    <w:rsid w:val="00DE0678"/>
    <w:rsid w:val="00DE44C0"/>
    <w:rsid w:val="00E01C9B"/>
    <w:rsid w:val="00E055EE"/>
    <w:rsid w:val="00E10532"/>
    <w:rsid w:val="00E12170"/>
    <w:rsid w:val="00E14E9F"/>
    <w:rsid w:val="00E15EE0"/>
    <w:rsid w:val="00E566A2"/>
    <w:rsid w:val="00E60D50"/>
    <w:rsid w:val="00E65666"/>
    <w:rsid w:val="00E66130"/>
    <w:rsid w:val="00E83FB6"/>
    <w:rsid w:val="00EA1D7B"/>
    <w:rsid w:val="00EB0F6D"/>
    <w:rsid w:val="00EB2AA3"/>
    <w:rsid w:val="00EC3E44"/>
    <w:rsid w:val="00EF082D"/>
    <w:rsid w:val="00F11EEC"/>
    <w:rsid w:val="00F62851"/>
    <w:rsid w:val="00F71CF3"/>
    <w:rsid w:val="00F73FCF"/>
    <w:rsid w:val="00F75517"/>
    <w:rsid w:val="00F93F71"/>
    <w:rsid w:val="00F966E5"/>
    <w:rsid w:val="00FA56B5"/>
    <w:rsid w:val="00FE4AC4"/>
    <w:rsid w:val="00FF0A7A"/>
    <w:rsid w:val="00FF10C2"/>
    <w:rsid w:val="00FF2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0B344"/>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paragraph" w:styleId="NormalWeb">
    <w:name w:val="Normal (Web)"/>
    <w:basedOn w:val="Normal"/>
    <w:uiPriority w:val="99"/>
    <w:unhideWhenUsed/>
    <w:rsid w:val="00B36B79"/>
    <w:rPr>
      <w:rFonts w:ascii="Times New Roman" w:hAnsi="Times New Roman" w:cs="Times New Roman"/>
      <w:lang w:eastAsia="en-AU"/>
    </w:rPr>
  </w:style>
  <w:style w:type="paragraph" w:styleId="Revision">
    <w:name w:val="Revision"/>
    <w:hidden/>
    <w:uiPriority w:val="99"/>
    <w:semiHidden/>
    <w:rsid w:val="002B307C"/>
    <w:rPr>
      <w:rFonts w:ascii="Arial" w:hAnsi="Arial" w:cs="Arial"/>
      <w:sz w:val="24"/>
      <w:szCs w:val="24"/>
      <w:lang w:eastAsia="en-US"/>
    </w:rPr>
  </w:style>
  <w:style w:type="character" w:styleId="CommentReference">
    <w:name w:val="annotation reference"/>
    <w:basedOn w:val="DefaultParagraphFont"/>
    <w:rsid w:val="003D6190"/>
    <w:rPr>
      <w:sz w:val="16"/>
      <w:szCs w:val="16"/>
    </w:rPr>
  </w:style>
  <w:style w:type="paragraph" w:styleId="CommentText">
    <w:name w:val="annotation text"/>
    <w:basedOn w:val="Normal"/>
    <w:link w:val="CommentTextChar"/>
    <w:rsid w:val="003D6190"/>
    <w:rPr>
      <w:sz w:val="20"/>
      <w:szCs w:val="20"/>
    </w:rPr>
  </w:style>
  <w:style w:type="character" w:customStyle="1" w:styleId="CommentTextChar">
    <w:name w:val="Comment Text Char"/>
    <w:basedOn w:val="DefaultParagraphFont"/>
    <w:link w:val="CommentText"/>
    <w:rsid w:val="003D6190"/>
    <w:rPr>
      <w:rFonts w:ascii="Arial" w:hAnsi="Arial" w:cs="Arial"/>
      <w:lang w:eastAsia="en-US"/>
    </w:rPr>
  </w:style>
  <w:style w:type="paragraph" w:styleId="CommentSubject">
    <w:name w:val="annotation subject"/>
    <w:basedOn w:val="CommentText"/>
    <w:next w:val="CommentText"/>
    <w:link w:val="CommentSubjectChar"/>
    <w:semiHidden/>
    <w:unhideWhenUsed/>
    <w:rsid w:val="003D6190"/>
    <w:rPr>
      <w:b/>
      <w:bCs/>
    </w:rPr>
  </w:style>
  <w:style w:type="character" w:customStyle="1" w:styleId="CommentSubjectChar">
    <w:name w:val="Comment Subject Char"/>
    <w:basedOn w:val="CommentTextChar"/>
    <w:link w:val="CommentSubject"/>
    <w:semiHidden/>
    <w:rsid w:val="003D6190"/>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cdb8299-3d89-4e0d-803d-83071c192d0d">
      <Terms xmlns="http://schemas.microsoft.com/office/infopath/2007/PartnerControls"/>
    </lcf76f155ced4ddcb4097134ff3c332f>
    <_ip_UnifiedCompliancePolicyProperties xmlns="http://schemas.microsoft.com/sharepoint/v3" xsi:nil="true"/>
    <TaxCatchAll xmlns="8d8cb858-ed6e-46cf-aa02-d7de9df0c648" xsi:nil="true"/>
    <_Flow_SignoffStatus xmlns="4cdb8299-3d89-4e0d-803d-83071c192d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B087AEAC0CE444880311CF1D254880" ma:contentTypeVersion="19" ma:contentTypeDescription="Create a new document." ma:contentTypeScope="" ma:versionID="89a4296492c23d6416018fa6972a2d47">
  <xsd:schema xmlns:xsd="http://www.w3.org/2001/XMLSchema" xmlns:xs="http://www.w3.org/2001/XMLSchema" xmlns:p="http://schemas.microsoft.com/office/2006/metadata/properties" xmlns:ns1="http://schemas.microsoft.com/sharepoint/v3" xmlns:ns2="4cdb8299-3d89-4e0d-803d-83071c192d0d" xmlns:ns3="7ba14e37-9aa9-4039-87a3-c66240fd0a6e" xmlns:ns4="8d8cb858-ed6e-46cf-aa02-d7de9df0c648" targetNamespace="http://schemas.microsoft.com/office/2006/metadata/properties" ma:root="true" ma:fieldsID="7fc1c1e52e64a91c39d3ae23b763497a" ns1:_="" ns2:_="" ns3:_="" ns4:_="">
    <xsd:import namespace="http://schemas.microsoft.com/sharepoint/v3"/>
    <xsd:import namespace="4cdb8299-3d89-4e0d-803d-83071c192d0d"/>
    <xsd:import namespace="7ba14e37-9aa9-4039-87a3-c66240fd0a6e"/>
    <xsd:import namespace="8d8cb858-ed6e-46cf-aa02-d7de9df0c6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b8299-3d89-4e0d-803d-83071c192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82cc94b-5530-403b-8ef6-b808a4f38b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a14e37-9aa9-4039-87a3-c66240fd0a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8cb858-ed6e-46cf-aa02-d7de9df0c64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6623f2b3-e6bd-4081-8c37-8f1cddd86051}" ma:internalName="TaxCatchAll" ma:showField="CatchAllData" ma:web="7ba14e37-9aa9-4039-87a3-c66240fd0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C4742-DED6-4E1B-942D-AABE3EDD950F}">
  <ds:schemaRefs>
    <ds:schemaRef ds:uri="http://schemas.microsoft.com/office/2006/metadata/properties"/>
    <ds:schemaRef ds:uri="http://schemas.microsoft.com/office/infopath/2007/PartnerControls"/>
    <ds:schemaRef ds:uri="http://schemas.microsoft.com/sharepoint/v3"/>
    <ds:schemaRef ds:uri="4cdb8299-3d89-4e0d-803d-83071c192d0d"/>
    <ds:schemaRef ds:uri="8d8cb858-ed6e-46cf-aa02-d7de9df0c648"/>
  </ds:schemaRefs>
</ds:datastoreItem>
</file>

<file path=customXml/itemProps2.xml><?xml version="1.0" encoding="utf-8"?>
<ds:datastoreItem xmlns:ds="http://schemas.openxmlformats.org/officeDocument/2006/customXml" ds:itemID="{8A0AE953-64FA-4B22-9411-02B53C0A5EEC}">
  <ds:schemaRefs>
    <ds:schemaRef ds:uri="http://schemas.microsoft.com/sharepoint/v3/contenttype/forms"/>
  </ds:schemaRefs>
</ds:datastoreItem>
</file>

<file path=customXml/itemProps3.xml><?xml version="1.0" encoding="utf-8"?>
<ds:datastoreItem xmlns:ds="http://schemas.openxmlformats.org/officeDocument/2006/customXml" ds:itemID="{20A214A0-3586-4404-81BC-F1B9F4043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db8299-3d89-4e0d-803d-83071c192d0d"/>
    <ds:schemaRef ds:uri="7ba14e37-9aa9-4039-87a3-c66240fd0a6e"/>
    <ds:schemaRef ds:uri="8d8cb858-ed6e-46cf-aa02-d7de9df0c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EEF0E-7F9B-4B79-BC2F-8F946EB7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5419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Chris Donnelly</cp:lastModifiedBy>
  <cp:revision>2</cp:revision>
  <cp:lastPrinted>2014-10-08T03:23:00Z</cp:lastPrinted>
  <dcterms:created xsi:type="dcterms:W3CDTF">2022-11-25T00:01:00Z</dcterms:created>
  <dcterms:modified xsi:type="dcterms:W3CDTF">2022-11-25T00:01:00Z</dcterms:modified>
  <cp:category>risk /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0x01010047B087AEAC0CE444880311CF1D254880</vt:lpwstr>
  </property>
</Properties>
</file>