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
        <w:gridCol w:w="2261"/>
        <w:gridCol w:w="1702"/>
        <w:gridCol w:w="1560"/>
        <w:gridCol w:w="2410"/>
        <w:gridCol w:w="2835"/>
        <w:gridCol w:w="2125"/>
        <w:gridCol w:w="2269"/>
      </w:tblGrid>
      <w:tr w:rsidR="000A36A5" w:rsidRPr="00EB2AA3" w:rsidTr="00572AE1">
        <w:trPr>
          <w:trHeight w:val="510"/>
        </w:trPr>
        <w:tc>
          <w:tcPr>
            <w:tcW w:w="2268" w:type="dxa"/>
            <w:gridSpan w:val="2"/>
            <w:shd w:val="clear" w:color="auto" w:fill="D9D9D9" w:themeFill="background1" w:themeFillShade="D9"/>
            <w:vAlign w:val="center"/>
          </w:tcPr>
          <w:p w:rsidR="000A36A5" w:rsidRPr="00935DA9" w:rsidRDefault="000A36A5" w:rsidP="002A77CD">
            <w:pPr>
              <w:spacing w:before="40" w:line="360" w:lineRule="auto"/>
              <w:rPr>
                <w:sz w:val="18"/>
                <w:szCs w:val="18"/>
              </w:rPr>
            </w:pPr>
            <w:r w:rsidRPr="00935DA9">
              <w:rPr>
                <w:b/>
                <w:sz w:val="18"/>
                <w:szCs w:val="18"/>
              </w:rPr>
              <w:t>Site / Area:</w:t>
            </w:r>
          </w:p>
        </w:tc>
        <w:tc>
          <w:tcPr>
            <w:tcW w:w="3262" w:type="dxa"/>
            <w:gridSpan w:val="2"/>
            <w:vAlign w:val="center"/>
          </w:tcPr>
          <w:p w:rsidR="000A36A5" w:rsidRPr="00C63F15" w:rsidRDefault="000A36A5" w:rsidP="002A77CD">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0A36A5" w:rsidRPr="00935DA9" w:rsidRDefault="000A36A5" w:rsidP="002A77CD">
            <w:pPr>
              <w:spacing w:before="40" w:line="360" w:lineRule="auto"/>
              <w:rPr>
                <w:b/>
                <w:sz w:val="18"/>
                <w:szCs w:val="18"/>
              </w:rPr>
            </w:pPr>
            <w:r w:rsidRPr="00935DA9">
              <w:rPr>
                <w:b/>
                <w:sz w:val="18"/>
                <w:szCs w:val="18"/>
              </w:rPr>
              <w:t xml:space="preserve">Date of assessment: </w:t>
            </w:r>
          </w:p>
        </w:tc>
        <w:tc>
          <w:tcPr>
            <w:tcW w:w="2835" w:type="dxa"/>
            <w:vAlign w:val="center"/>
          </w:tcPr>
          <w:p w:rsidR="000A36A5" w:rsidRPr="007E3304" w:rsidRDefault="000A36A5" w:rsidP="002A77CD">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0A36A5" w:rsidRPr="00935DA9" w:rsidRDefault="000A36A5" w:rsidP="002A77CD">
            <w:pPr>
              <w:spacing w:before="40" w:line="360" w:lineRule="auto"/>
              <w:rPr>
                <w:sz w:val="18"/>
                <w:szCs w:val="18"/>
              </w:rPr>
            </w:pPr>
            <w:r w:rsidRPr="00935DA9">
              <w:rPr>
                <w:b/>
                <w:sz w:val="18"/>
                <w:szCs w:val="18"/>
              </w:rPr>
              <w:t>Risk Assessment #:</w:t>
            </w:r>
          </w:p>
        </w:tc>
        <w:tc>
          <w:tcPr>
            <w:tcW w:w="2269" w:type="dxa"/>
            <w:vAlign w:val="center"/>
          </w:tcPr>
          <w:p w:rsidR="000A36A5" w:rsidRPr="00EB2AA3" w:rsidRDefault="000A36A5" w:rsidP="002A77CD">
            <w:pPr>
              <w:spacing w:before="40" w:line="360" w:lineRule="auto"/>
              <w:jc w:val="center"/>
              <w:rPr>
                <w:b/>
              </w:rPr>
            </w:pPr>
            <w:r>
              <w:rPr>
                <w:b/>
              </w:rPr>
              <w:t>034RA</w:t>
            </w:r>
          </w:p>
        </w:tc>
      </w:tr>
      <w:tr w:rsidR="000A36A5" w:rsidTr="00572AE1">
        <w:trPr>
          <w:trHeight w:val="510"/>
        </w:trPr>
        <w:tc>
          <w:tcPr>
            <w:tcW w:w="2268" w:type="dxa"/>
            <w:gridSpan w:val="2"/>
            <w:shd w:val="clear" w:color="auto" w:fill="D9D9D9" w:themeFill="background1" w:themeFillShade="D9"/>
            <w:vAlign w:val="center"/>
          </w:tcPr>
          <w:p w:rsidR="000A36A5" w:rsidRPr="00935DA9" w:rsidRDefault="000A36A5" w:rsidP="002A77CD">
            <w:pPr>
              <w:rPr>
                <w:b/>
                <w:sz w:val="18"/>
                <w:szCs w:val="18"/>
                <w:lang w:val="en-US"/>
              </w:rPr>
            </w:pPr>
            <w:r w:rsidRPr="00935DA9">
              <w:rPr>
                <w:b/>
                <w:sz w:val="18"/>
                <w:szCs w:val="18"/>
                <w:lang w:val="en-US"/>
              </w:rPr>
              <w:t>Completed by (name):</w:t>
            </w:r>
          </w:p>
        </w:tc>
        <w:tc>
          <w:tcPr>
            <w:tcW w:w="3262" w:type="dxa"/>
            <w:gridSpan w:val="2"/>
            <w:vAlign w:val="center"/>
          </w:tcPr>
          <w:p w:rsidR="000A36A5" w:rsidRDefault="000A36A5" w:rsidP="002A77CD">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0A36A5" w:rsidRPr="00935DA9" w:rsidRDefault="000A36A5" w:rsidP="002A77CD">
            <w:pPr>
              <w:spacing w:before="40" w:line="360" w:lineRule="auto"/>
              <w:rPr>
                <w:b/>
                <w:sz w:val="18"/>
                <w:szCs w:val="18"/>
              </w:rPr>
            </w:pPr>
            <w:r w:rsidRPr="00935DA9">
              <w:rPr>
                <w:b/>
                <w:sz w:val="18"/>
                <w:szCs w:val="18"/>
              </w:rPr>
              <w:t>Signature:</w:t>
            </w:r>
          </w:p>
        </w:tc>
        <w:tc>
          <w:tcPr>
            <w:tcW w:w="7229" w:type="dxa"/>
            <w:gridSpan w:val="3"/>
            <w:vAlign w:val="center"/>
          </w:tcPr>
          <w:p w:rsidR="000A36A5" w:rsidRDefault="000A36A5" w:rsidP="002A77CD">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0A36A5" w:rsidTr="00572AE1">
        <w:trPr>
          <w:trHeight w:val="510"/>
        </w:trPr>
        <w:tc>
          <w:tcPr>
            <w:tcW w:w="2268" w:type="dxa"/>
            <w:gridSpan w:val="2"/>
            <w:shd w:val="clear" w:color="auto" w:fill="D9D9D9" w:themeFill="background1" w:themeFillShade="D9"/>
            <w:vAlign w:val="center"/>
          </w:tcPr>
          <w:p w:rsidR="000A36A5" w:rsidRPr="00935DA9" w:rsidRDefault="000A36A5" w:rsidP="002A77CD">
            <w:pPr>
              <w:spacing w:before="40" w:line="360" w:lineRule="auto"/>
              <w:rPr>
                <w:b/>
                <w:sz w:val="18"/>
                <w:szCs w:val="18"/>
              </w:rPr>
            </w:pPr>
            <w:r w:rsidRPr="00935DA9">
              <w:rPr>
                <w:b/>
                <w:sz w:val="18"/>
                <w:szCs w:val="18"/>
              </w:rPr>
              <w:t>In Consultation with</w:t>
            </w:r>
          </w:p>
        </w:tc>
        <w:tc>
          <w:tcPr>
            <w:tcW w:w="3262" w:type="dxa"/>
            <w:gridSpan w:val="2"/>
            <w:vAlign w:val="center"/>
          </w:tcPr>
          <w:p w:rsidR="000A36A5" w:rsidRDefault="000A36A5" w:rsidP="002A77CD">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0A36A5" w:rsidRPr="00935DA9" w:rsidRDefault="000A36A5" w:rsidP="002A77CD">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0A36A5" w:rsidRDefault="000A36A5" w:rsidP="002A77CD">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0A36A5" w:rsidRPr="00CC117B" w:rsidTr="00572AE1">
        <w:trPr>
          <w:cantSplit/>
        </w:trPr>
        <w:tc>
          <w:tcPr>
            <w:tcW w:w="7940" w:type="dxa"/>
            <w:gridSpan w:val="5"/>
            <w:shd w:val="clear" w:color="auto" w:fill="D9D9D9" w:themeFill="background1" w:themeFillShade="D9"/>
            <w:vAlign w:val="center"/>
          </w:tcPr>
          <w:p w:rsidR="000A36A5" w:rsidRPr="00CC117B" w:rsidRDefault="000A36A5" w:rsidP="002A77CD">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0A36A5" w:rsidRPr="002641D0" w:rsidRDefault="002641D0" w:rsidP="002641D0">
            <w:pPr>
              <w:spacing w:before="40"/>
              <w:rPr>
                <w:b/>
                <w:sz w:val="20"/>
                <w:szCs w:val="20"/>
              </w:rPr>
            </w:pPr>
            <w:r w:rsidRPr="002641D0">
              <w:rPr>
                <w:b/>
                <w:color w:val="000000" w:themeColor="text1"/>
                <w:sz w:val="20"/>
                <w:szCs w:val="20"/>
              </w:rPr>
              <w:t>AMUSEMENT STRUCTURES (INCLUDING INFLATABLES OVER THREE (3) METRES)</w:t>
            </w:r>
          </w:p>
        </w:tc>
      </w:tr>
      <w:tr w:rsidR="006561A9" w:rsidRPr="00CC117B" w:rsidTr="002641D0">
        <w:trPr>
          <w:cantSplit/>
          <w:trHeight w:val="369"/>
        </w:trPr>
        <w:tc>
          <w:tcPr>
            <w:tcW w:w="15169" w:type="dxa"/>
            <w:gridSpan w:val="8"/>
            <w:shd w:val="clear" w:color="auto" w:fill="auto"/>
            <w:vAlign w:val="center"/>
          </w:tcPr>
          <w:p w:rsidR="006561A9" w:rsidRDefault="006561A9" w:rsidP="002641D0">
            <w:pPr>
              <w:spacing w:before="40"/>
              <w:jc w:val="center"/>
              <w:rPr>
                <w:b/>
                <w:sz w:val="20"/>
                <w:szCs w:val="112"/>
              </w:rPr>
            </w:pPr>
            <w:r w:rsidRPr="007E2FA5">
              <w:rPr>
                <w:b/>
                <w:color w:val="FF0000"/>
                <w:sz w:val="22"/>
                <w:szCs w:val="22"/>
              </w:rPr>
              <w:t>In conjunction with this risk assessment, training / education and development of a relevant SOP may be required.</w:t>
            </w:r>
          </w:p>
        </w:tc>
      </w:tr>
      <w:tr w:rsidR="009F17EF" w:rsidRPr="00AE0838" w:rsidTr="00572AE1">
        <w:tblPrEx>
          <w:tblLook w:val="0080" w:firstRow="0" w:lastRow="0" w:firstColumn="1" w:lastColumn="0" w:noHBand="0" w:noVBand="0"/>
        </w:tblPrEx>
        <w:trPr>
          <w:gridBefore w:val="1"/>
          <w:wBefore w:w="7" w:type="dxa"/>
          <w:trHeight w:val="1121"/>
          <w:tblHeader/>
        </w:trPr>
        <w:tc>
          <w:tcPr>
            <w:tcW w:w="3963" w:type="dxa"/>
            <w:gridSpan w:val="2"/>
            <w:shd w:val="clear" w:color="auto" w:fill="9EE4BF"/>
            <w:vAlign w:val="center"/>
          </w:tcPr>
          <w:p w:rsidR="009F17EF" w:rsidRPr="00BC79FB" w:rsidRDefault="009F17EF" w:rsidP="009F17EF">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F17EF" w:rsidRPr="000563F0" w:rsidRDefault="009F17EF" w:rsidP="009F17EF">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F17EF" w:rsidRPr="000563F0" w:rsidRDefault="009F17EF" w:rsidP="009F17EF">
            <w:pPr>
              <w:pStyle w:val="Heading4"/>
              <w:spacing w:before="120" w:after="120"/>
              <w:jc w:val="center"/>
              <w:rPr>
                <w:rFonts w:ascii="Arial Narrow" w:hAnsi="Arial Narrow"/>
                <w:i w:val="0"/>
                <w:sz w:val="16"/>
                <w:szCs w:val="16"/>
                <w:u w:val="none"/>
              </w:rPr>
            </w:pPr>
            <w:r>
              <w:rPr>
                <w:rFonts w:ascii="Arial Narrow" w:hAnsi="Arial Narrow"/>
                <w:i w:val="0"/>
                <w:szCs w:val="18"/>
                <w:u w:val="none"/>
              </w:rPr>
              <w:t>(Refer Risk Assessment Guideline (015G)</w:t>
            </w:r>
          </w:p>
        </w:tc>
        <w:tc>
          <w:tcPr>
            <w:tcW w:w="3970" w:type="dxa"/>
            <w:gridSpan w:val="2"/>
            <w:shd w:val="clear" w:color="auto" w:fill="C9BEE0"/>
            <w:vAlign w:val="center"/>
          </w:tcPr>
          <w:p w:rsidR="009F17EF" w:rsidRPr="00BC79FB" w:rsidRDefault="009F17EF" w:rsidP="009F17EF">
            <w:pPr>
              <w:autoSpaceDE w:val="0"/>
              <w:autoSpaceDN w:val="0"/>
              <w:adjustRightInd w:val="0"/>
              <w:spacing w:before="120" w:after="120"/>
              <w:jc w:val="center"/>
              <w:rPr>
                <w:b/>
                <w:iCs/>
                <w:sz w:val="20"/>
                <w:szCs w:val="20"/>
              </w:rPr>
            </w:pPr>
            <w:r w:rsidRPr="00BC79FB">
              <w:rPr>
                <w:b/>
                <w:iCs/>
                <w:sz w:val="20"/>
                <w:szCs w:val="20"/>
              </w:rPr>
              <w:t>Step 2: Assess the risks:</w:t>
            </w:r>
          </w:p>
          <w:p w:rsidR="009F17EF" w:rsidRDefault="009F17EF" w:rsidP="009F17EF">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F17EF" w:rsidRPr="00720AE4" w:rsidRDefault="009F17EF" w:rsidP="009F17EF">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c>
          <w:tcPr>
            <w:tcW w:w="7229" w:type="dxa"/>
            <w:gridSpan w:val="3"/>
            <w:shd w:val="clear" w:color="auto" w:fill="EBEB97"/>
            <w:vAlign w:val="center"/>
          </w:tcPr>
          <w:p w:rsidR="009F17EF" w:rsidRPr="00720AE4" w:rsidRDefault="009F17EF" w:rsidP="009F17EF">
            <w:pPr>
              <w:autoSpaceDE w:val="0"/>
              <w:autoSpaceDN w:val="0"/>
              <w:adjustRightInd w:val="0"/>
              <w:spacing w:before="120" w:after="120"/>
              <w:jc w:val="center"/>
              <w:rPr>
                <w:b/>
                <w:iCs/>
                <w:sz w:val="20"/>
                <w:szCs w:val="20"/>
              </w:rPr>
            </w:pPr>
            <w:r w:rsidRPr="00720AE4">
              <w:rPr>
                <w:b/>
                <w:iCs/>
                <w:sz w:val="20"/>
                <w:szCs w:val="20"/>
              </w:rPr>
              <w:t>Step 3: Reducing the risk:</w:t>
            </w:r>
          </w:p>
          <w:p w:rsidR="009F17EF" w:rsidRPr="000563F0" w:rsidRDefault="009F17EF" w:rsidP="009F17EF">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F17EF" w:rsidRPr="00720AE4" w:rsidRDefault="009F17EF" w:rsidP="009F17EF">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r>
      <w:tr w:rsidR="009F17EF" w:rsidTr="002641D0">
        <w:tblPrEx>
          <w:tblLook w:val="00A0" w:firstRow="1" w:lastRow="0" w:firstColumn="1" w:lastColumn="0" w:noHBand="0" w:noVBand="0"/>
        </w:tblPrEx>
        <w:trPr>
          <w:gridBefore w:val="1"/>
          <w:wBefore w:w="7" w:type="dxa"/>
          <w:trHeight w:val="674"/>
          <w:tblHeader/>
        </w:trPr>
        <w:tc>
          <w:tcPr>
            <w:tcW w:w="3963" w:type="dxa"/>
            <w:gridSpan w:val="2"/>
            <w:tcBorders>
              <w:bottom w:val="single" w:sz="4" w:space="0" w:color="auto"/>
            </w:tcBorders>
            <w:shd w:val="clear" w:color="auto" w:fill="9EE4BF"/>
            <w:vAlign w:val="center"/>
          </w:tcPr>
          <w:p w:rsidR="009F17EF" w:rsidRPr="006E04EE" w:rsidRDefault="009F17EF" w:rsidP="009F17EF">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70" w:type="dxa"/>
            <w:gridSpan w:val="2"/>
            <w:tcBorders>
              <w:bottom w:val="single" w:sz="4" w:space="0" w:color="auto"/>
            </w:tcBorders>
            <w:shd w:val="clear" w:color="auto" w:fill="C9BEE0"/>
            <w:vAlign w:val="center"/>
          </w:tcPr>
          <w:p w:rsidR="009F17EF" w:rsidRPr="00A7315E" w:rsidRDefault="009F17EF" w:rsidP="009F17EF">
            <w:pPr>
              <w:pStyle w:val="Heading4"/>
              <w:jc w:val="center"/>
              <w:rPr>
                <w:b/>
                <w:i w:val="0"/>
                <w:sz w:val="20"/>
                <w:szCs w:val="20"/>
                <w:u w:val="none"/>
              </w:rPr>
            </w:pPr>
            <w:r w:rsidRPr="00A7315E">
              <w:rPr>
                <w:b/>
                <w:i w:val="0"/>
                <w:sz w:val="20"/>
                <w:szCs w:val="20"/>
                <w:u w:val="none"/>
              </w:rPr>
              <w:t>What could go wrong?</w:t>
            </w:r>
          </w:p>
        </w:tc>
        <w:tc>
          <w:tcPr>
            <w:tcW w:w="7229" w:type="dxa"/>
            <w:gridSpan w:val="3"/>
            <w:tcBorders>
              <w:bottom w:val="single" w:sz="4" w:space="0" w:color="auto"/>
            </w:tcBorders>
            <w:shd w:val="clear" w:color="auto" w:fill="EBEB97"/>
            <w:vAlign w:val="center"/>
          </w:tcPr>
          <w:p w:rsidR="009F17EF" w:rsidRPr="00A7315E" w:rsidRDefault="009F17EF" w:rsidP="009F17EF">
            <w:pPr>
              <w:pStyle w:val="Heading4"/>
              <w:jc w:val="center"/>
              <w:rPr>
                <w:b/>
                <w:i w:val="0"/>
                <w:sz w:val="20"/>
                <w:szCs w:val="20"/>
                <w:u w:val="none"/>
              </w:rPr>
            </w:pPr>
            <w:r w:rsidRPr="00A7315E">
              <w:rPr>
                <w:b/>
                <w:i w:val="0"/>
                <w:sz w:val="20"/>
                <w:szCs w:val="20"/>
                <w:u w:val="none"/>
              </w:rPr>
              <w:t>Controls</w:t>
            </w:r>
          </w:p>
        </w:tc>
      </w:tr>
      <w:tr w:rsidR="009F17EF" w:rsidTr="002641D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6561A9" w:rsidRPr="002641D0" w:rsidRDefault="006561A9" w:rsidP="002641D0">
            <w:pPr>
              <w:rPr>
                <w:b/>
                <w:sz w:val="20"/>
                <w:szCs w:val="20"/>
              </w:rPr>
            </w:pPr>
            <w:r w:rsidRPr="002641D0">
              <w:rPr>
                <w:b/>
                <w:sz w:val="20"/>
                <w:szCs w:val="20"/>
              </w:rPr>
              <w:t>Machinery &amp; Equipment</w:t>
            </w:r>
          </w:p>
          <w:p w:rsidR="009F17EF" w:rsidRPr="002641D0" w:rsidRDefault="00802DA4" w:rsidP="002641D0">
            <w:pPr>
              <w:pStyle w:val="ListParagraph"/>
              <w:numPr>
                <w:ilvl w:val="0"/>
                <w:numId w:val="2"/>
              </w:numPr>
              <w:rPr>
                <w:sz w:val="20"/>
                <w:szCs w:val="20"/>
              </w:rPr>
            </w:pPr>
            <w:r w:rsidRPr="002641D0">
              <w:rPr>
                <w:sz w:val="20"/>
                <w:szCs w:val="20"/>
              </w:rPr>
              <w:t>Parts being ejected</w:t>
            </w:r>
          </w:p>
          <w:p w:rsidR="00802DA4" w:rsidRPr="002641D0" w:rsidRDefault="00802DA4" w:rsidP="002641D0">
            <w:pPr>
              <w:pStyle w:val="ListParagraph"/>
              <w:numPr>
                <w:ilvl w:val="0"/>
                <w:numId w:val="2"/>
              </w:numPr>
              <w:rPr>
                <w:sz w:val="20"/>
                <w:szCs w:val="20"/>
              </w:rPr>
            </w:pPr>
            <w:r w:rsidRPr="002641D0">
              <w:rPr>
                <w:sz w:val="20"/>
                <w:szCs w:val="20"/>
              </w:rPr>
              <w:t>Parts disintegrating</w:t>
            </w:r>
          </w:p>
          <w:p w:rsidR="00802DA4" w:rsidRPr="002641D0" w:rsidRDefault="00802DA4" w:rsidP="002641D0">
            <w:pPr>
              <w:pStyle w:val="ListParagraph"/>
              <w:numPr>
                <w:ilvl w:val="0"/>
                <w:numId w:val="2"/>
              </w:numPr>
              <w:rPr>
                <w:sz w:val="20"/>
                <w:szCs w:val="20"/>
              </w:rPr>
            </w:pPr>
            <w:r w:rsidRPr="002641D0">
              <w:rPr>
                <w:sz w:val="20"/>
                <w:szCs w:val="20"/>
              </w:rPr>
              <w:t>Rotating shafts, pullies, chains, sprockets and gears of machine</w:t>
            </w:r>
          </w:p>
          <w:p w:rsidR="00802DA4" w:rsidRPr="002641D0" w:rsidRDefault="00802DA4" w:rsidP="002641D0">
            <w:pPr>
              <w:pStyle w:val="ListParagraph"/>
              <w:numPr>
                <w:ilvl w:val="0"/>
                <w:numId w:val="2"/>
              </w:numPr>
              <w:rPr>
                <w:sz w:val="20"/>
                <w:szCs w:val="20"/>
              </w:rPr>
            </w:pPr>
            <w:r w:rsidRPr="002641D0">
              <w:rPr>
                <w:sz w:val="20"/>
                <w:szCs w:val="20"/>
              </w:rPr>
              <w:t>Lack of maintenance</w:t>
            </w:r>
          </w:p>
          <w:p w:rsidR="00802DA4" w:rsidRPr="002641D0" w:rsidRDefault="00802DA4" w:rsidP="002641D0">
            <w:pPr>
              <w:pStyle w:val="ListParagraph"/>
              <w:numPr>
                <w:ilvl w:val="0"/>
                <w:numId w:val="2"/>
              </w:numPr>
              <w:rPr>
                <w:sz w:val="20"/>
                <w:szCs w:val="20"/>
              </w:rPr>
            </w:pPr>
            <w:r w:rsidRPr="002641D0">
              <w:rPr>
                <w:sz w:val="20"/>
                <w:szCs w:val="20"/>
              </w:rPr>
              <w:t>Caught in moving part</w:t>
            </w:r>
          </w:p>
          <w:p w:rsidR="00802DA4" w:rsidRPr="002641D0" w:rsidRDefault="00802DA4" w:rsidP="002641D0">
            <w:pPr>
              <w:pStyle w:val="ListParagraph"/>
              <w:numPr>
                <w:ilvl w:val="0"/>
                <w:numId w:val="2"/>
              </w:numPr>
              <w:rPr>
                <w:sz w:val="20"/>
                <w:szCs w:val="20"/>
              </w:rPr>
            </w:pPr>
            <w:r w:rsidRPr="002641D0">
              <w:rPr>
                <w:sz w:val="20"/>
                <w:szCs w:val="20"/>
              </w:rPr>
              <w:t>Sharp edges</w:t>
            </w:r>
          </w:p>
          <w:p w:rsidR="00802DA4" w:rsidRPr="002641D0" w:rsidRDefault="00802DA4" w:rsidP="002641D0">
            <w:pPr>
              <w:pStyle w:val="ListParagraph"/>
              <w:numPr>
                <w:ilvl w:val="0"/>
                <w:numId w:val="2"/>
              </w:numPr>
              <w:rPr>
                <w:sz w:val="20"/>
                <w:szCs w:val="20"/>
              </w:rPr>
            </w:pPr>
            <w:r w:rsidRPr="002641D0">
              <w:rPr>
                <w:sz w:val="20"/>
                <w:szCs w:val="20"/>
              </w:rPr>
              <w:t>Noisy equipment</w:t>
            </w:r>
          </w:p>
          <w:p w:rsidR="00802DA4" w:rsidRPr="002641D0" w:rsidRDefault="00802DA4" w:rsidP="002641D0">
            <w:pPr>
              <w:pStyle w:val="ListParagraph"/>
              <w:numPr>
                <w:ilvl w:val="0"/>
                <w:numId w:val="2"/>
              </w:numPr>
              <w:rPr>
                <w:sz w:val="20"/>
                <w:szCs w:val="20"/>
              </w:rPr>
            </w:pPr>
            <w:r w:rsidRPr="002641D0">
              <w:rPr>
                <w:sz w:val="20"/>
                <w:szCs w:val="20"/>
              </w:rPr>
              <w:t>Failure to select plant that is suitable for the intended use</w:t>
            </w:r>
          </w:p>
          <w:p w:rsidR="00802DA4" w:rsidRPr="002641D0" w:rsidRDefault="00C339AB" w:rsidP="002641D0">
            <w:pPr>
              <w:pStyle w:val="ListParagraph"/>
              <w:numPr>
                <w:ilvl w:val="0"/>
                <w:numId w:val="2"/>
              </w:numPr>
              <w:rPr>
                <w:b/>
                <w:sz w:val="20"/>
                <w:szCs w:val="20"/>
              </w:rPr>
            </w:pPr>
            <w:r w:rsidRPr="002641D0">
              <w:rPr>
                <w:sz w:val="20"/>
                <w:szCs w:val="20"/>
              </w:rPr>
              <w:t>F</w:t>
            </w:r>
            <w:r w:rsidR="00802DA4" w:rsidRPr="002641D0">
              <w:rPr>
                <w:sz w:val="20"/>
                <w:szCs w:val="20"/>
              </w:rPr>
              <w:t>ire</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802DA4" w:rsidP="002641D0">
            <w:pPr>
              <w:pStyle w:val="ListParagraph"/>
              <w:numPr>
                <w:ilvl w:val="0"/>
                <w:numId w:val="2"/>
              </w:numPr>
              <w:rPr>
                <w:sz w:val="20"/>
                <w:szCs w:val="20"/>
              </w:rPr>
            </w:pPr>
            <w:r w:rsidRPr="002641D0">
              <w:rPr>
                <w:sz w:val="20"/>
                <w:szCs w:val="20"/>
              </w:rPr>
              <w:t>Hit by moving parts</w:t>
            </w:r>
          </w:p>
          <w:p w:rsidR="00802DA4" w:rsidRPr="002641D0" w:rsidRDefault="00802DA4" w:rsidP="002641D0">
            <w:pPr>
              <w:pStyle w:val="ListParagraph"/>
              <w:numPr>
                <w:ilvl w:val="0"/>
                <w:numId w:val="2"/>
              </w:numPr>
              <w:rPr>
                <w:sz w:val="20"/>
                <w:szCs w:val="20"/>
              </w:rPr>
            </w:pPr>
            <w:r w:rsidRPr="002641D0">
              <w:rPr>
                <w:sz w:val="20"/>
                <w:szCs w:val="20"/>
              </w:rPr>
              <w:t>Plant collapsing</w:t>
            </w:r>
          </w:p>
          <w:p w:rsidR="00802DA4" w:rsidRPr="002641D0" w:rsidRDefault="00802DA4" w:rsidP="002641D0">
            <w:pPr>
              <w:pStyle w:val="ListParagraph"/>
              <w:numPr>
                <w:ilvl w:val="0"/>
                <w:numId w:val="2"/>
              </w:numPr>
              <w:rPr>
                <w:sz w:val="20"/>
                <w:szCs w:val="20"/>
              </w:rPr>
            </w:pPr>
            <w:r w:rsidRPr="002641D0">
              <w:rPr>
                <w:sz w:val="20"/>
                <w:szCs w:val="20"/>
              </w:rPr>
              <w:t>Contact with hot / cold parts</w:t>
            </w:r>
          </w:p>
          <w:p w:rsidR="00802DA4" w:rsidRPr="002641D0" w:rsidRDefault="00802DA4" w:rsidP="002641D0">
            <w:pPr>
              <w:pStyle w:val="ListParagraph"/>
              <w:numPr>
                <w:ilvl w:val="0"/>
                <w:numId w:val="2"/>
              </w:numPr>
              <w:rPr>
                <w:sz w:val="20"/>
                <w:szCs w:val="20"/>
              </w:rPr>
            </w:pPr>
            <w:r w:rsidRPr="002641D0">
              <w:rPr>
                <w:sz w:val="20"/>
                <w:szCs w:val="20"/>
              </w:rPr>
              <w:t>Crushing, pinching, trapping, entanglement</w:t>
            </w:r>
          </w:p>
          <w:p w:rsidR="00802DA4" w:rsidRPr="002641D0" w:rsidRDefault="00802DA4" w:rsidP="002641D0">
            <w:pPr>
              <w:pStyle w:val="ListParagraph"/>
              <w:numPr>
                <w:ilvl w:val="0"/>
                <w:numId w:val="2"/>
              </w:numPr>
              <w:rPr>
                <w:sz w:val="20"/>
                <w:szCs w:val="20"/>
              </w:rPr>
            </w:pPr>
            <w:r w:rsidRPr="002641D0">
              <w:rPr>
                <w:sz w:val="20"/>
                <w:szCs w:val="20"/>
              </w:rPr>
              <w:t>Slip, trip, fall</w:t>
            </w:r>
          </w:p>
          <w:p w:rsidR="00802DA4" w:rsidRPr="002641D0" w:rsidRDefault="00802DA4" w:rsidP="002641D0">
            <w:pPr>
              <w:pStyle w:val="ListParagraph"/>
              <w:numPr>
                <w:ilvl w:val="0"/>
                <w:numId w:val="2"/>
              </w:numPr>
              <w:rPr>
                <w:sz w:val="20"/>
                <w:szCs w:val="20"/>
              </w:rPr>
            </w:pPr>
            <w:r w:rsidRPr="002641D0">
              <w:rPr>
                <w:sz w:val="20"/>
                <w:szCs w:val="20"/>
              </w:rPr>
              <w:t xml:space="preserve">Dislocations </w:t>
            </w:r>
          </w:p>
          <w:p w:rsidR="00802DA4" w:rsidRPr="002641D0" w:rsidRDefault="00811BED" w:rsidP="00811BED">
            <w:pPr>
              <w:pStyle w:val="ListParagraph"/>
              <w:ind w:left="360"/>
              <w:rPr>
                <w:sz w:val="20"/>
                <w:szCs w:val="20"/>
              </w:rPr>
            </w:pPr>
            <w:proofErr w:type="spellStart"/>
            <w:r>
              <w:rPr>
                <w:sz w:val="20"/>
                <w:szCs w:val="20"/>
              </w:rPr>
              <w:t>B</w:t>
            </w:r>
            <w:r w:rsidR="00802DA4" w:rsidRPr="002641D0">
              <w:rPr>
                <w:sz w:val="20"/>
                <w:szCs w:val="20"/>
              </w:rPr>
              <w:t>burns</w:t>
            </w:r>
            <w:proofErr w:type="spellEnd"/>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9F17EF" w:rsidP="002641D0">
            <w:pPr>
              <w:rPr>
                <w:sz w:val="20"/>
                <w:szCs w:val="20"/>
              </w:rPr>
            </w:pPr>
            <w:r w:rsidRPr="002641D0">
              <w:rPr>
                <w:sz w:val="20"/>
                <w:szCs w:val="20"/>
              </w:rPr>
              <w:t xml:space="preserve">Obtain copy of SafeWork SA registration certificate; </w:t>
            </w:r>
            <w:r w:rsidR="000D19CA" w:rsidRPr="002641D0">
              <w:rPr>
                <w:sz w:val="20"/>
                <w:szCs w:val="20"/>
              </w:rPr>
              <w:t>This is NOT required for inflatable amusement devices with a platform below three (3) metres.</w:t>
            </w:r>
          </w:p>
          <w:p w:rsidR="009F17EF" w:rsidRDefault="009F17EF" w:rsidP="002641D0">
            <w:pPr>
              <w:rPr>
                <w:sz w:val="20"/>
                <w:szCs w:val="20"/>
              </w:rPr>
            </w:pPr>
            <w:r w:rsidRPr="002641D0">
              <w:rPr>
                <w:sz w:val="20"/>
                <w:szCs w:val="20"/>
              </w:rPr>
              <w:t>Current certificate of inspection issued by a professional engineer and qualified electrician; and certificate of currency for insurances from contractor.</w:t>
            </w:r>
            <w:r w:rsidR="000D19CA" w:rsidRPr="002641D0">
              <w:rPr>
                <w:sz w:val="20"/>
                <w:szCs w:val="20"/>
              </w:rPr>
              <w:t xml:space="preserve">  </w:t>
            </w:r>
            <w:r w:rsidRPr="002641D0">
              <w:rPr>
                <w:sz w:val="20"/>
                <w:szCs w:val="20"/>
              </w:rPr>
              <w:t xml:space="preserve">Interstate registrations are </w:t>
            </w:r>
            <w:r w:rsidR="000D19CA" w:rsidRPr="002641D0">
              <w:rPr>
                <w:sz w:val="20"/>
                <w:szCs w:val="20"/>
              </w:rPr>
              <w:t>to be checked with SafeWork SA</w:t>
            </w:r>
            <w:r w:rsidR="003575A3" w:rsidRPr="002641D0">
              <w:rPr>
                <w:sz w:val="20"/>
                <w:szCs w:val="20"/>
              </w:rPr>
              <w:t xml:space="preserve"> prior to use</w:t>
            </w:r>
            <w:r w:rsidRPr="002641D0">
              <w:rPr>
                <w:sz w:val="20"/>
                <w:szCs w:val="20"/>
              </w:rPr>
              <w:t>.</w:t>
            </w:r>
          </w:p>
          <w:p w:rsidR="002641D0" w:rsidRPr="002641D0" w:rsidRDefault="002641D0" w:rsidP="002641D0">
            <w:pPr>
              <w:rPr>
                <w:sz w:val="20"/>
                <w:szCs w:val="20"/>
              </w:rPr>
            </w:pPr>
          </w:p>
          <w:p w:rsidR="009F17EF" w:rsidRPr="002641D0" w:rsidRDefault="009F17EF" w:rsidP="002641D0">
            <w:pPr>
              <w:rPr>
                <w:sz w:val="20"/>
                <w:szCs w:val="20"/>
              </w:rPr>
            </w:pPr>
            <w:r w:rsidRPr="002641D0">
              <w:rPr>
                <w:sz w:val="20"/>
                <w:szCs w:val="20"/>
              </w:rPr>
              <w:t>ON DAY OF EVENT, CHECK FOLLOWING:</w:t>
            </w:r>
          </w:p>
          <w:p w:rsidR="009F17EF" w:rsidRPr="002641D0" w:rsidRDefault="009F17EF" w:rsidP="002641D0">
            <w:pPr>
              <w:pStyle w:val="ListParagraph"/>
              <w:numPr>
                <w:ilvl w:val="0"/>
                <w:numId w:val="4"/>
              </w:numPr>
              <w:spacing w:after="120"/>
              <w:ind w:left="360"/>
              <w:rPr>
                <w:sz w:val="20"/>
                <w:szCs w:val="20"/>
              </w:rPr>
            </w:pPr>
            <w:r w:rsidRPr="002641D0">
              <w:rPr>
                <w:sz w:val="20"/>
                <w:szCs w:val="20"/>
              </w:rPr>
              <w:t>Visual inspection of amusement structure to ensure Registration number is displayed</w:t>
            </w:r>
          </w:p>
          <w:p w:rsidR="009F17EF" w:rsidRPr="002641D0" w:rsidRDefault="009F17EF" w:rsidP="002641D0">
            <w:pPr>
              <w:pStyle w:val="ListParagraph"/>
              <w:numPr>
                <w:ilvl w:val="0"/>
                <w:numId w:val="4"/>
              </w:numPr>
              <w:spacing w:after="120"/>
              <w:ind w:left="360"/>
              <w:rPr>
                <w:sz w:val="20"/>
                <w:szCs w:val="20"/>
              </w:rPr>
            </w:pPr>
            <w:r w:rsidRPr="002641D0">
              <w:rPr>
                <w:sz w:val="20"/>
                <w:szCs w:val="20"/>
              </w:rPr>
              <w:t>Sight daily inspection document before ride commences</w:t>
            </w:r>
          </w:p>
          <w:p w:rsidR="009F17EF" w:rsidRPr="002641D0" w:rsidRDefault="009F17EF" w:rsidP="002641D0">
            <w:pPr>
              <w:pStyle w:val="ListParagraph"/>
              <w:numPr>
                <w:ilvl w:val="0"/>
                <w:numId w:val="4"/>
              </w:numPr>
              <w:spacing w:after="120"/>
              <w:ind w:left="360"/>
              <w:rPr>
                <w:sz w:val="20"/>
                <w:szCs w:val="20"/>
              </w:rPr>
            </w:pPr>
            <w:r w:rsidRPr="002641D0">
              <w:rPr>
                <w:sz w:val="20"/>
                <w:szCs w:val="20"/>
              </w:rPr>
              <w:t>Check location of amusement structure to ensure no overhanging branches, no overhead power-lines and adequate clearance from other rides</w:t>
            </w:r>
          </w:p>
          <w:p w:rsidR="009F17EF" w:rsidRPr="002641D0" w:rsidRDefault="009F17EF" w:rsidP="002641D0">
            <w:pPr>
              <w:pStyle w:val="ListParagraph"/>
              <w:numPr>
                <w:ilvl w:val="0"/>
                <w:numId w:val="4"/>
              </w:numPr>
              <w:spacing w:after="120"/>
              <w:ind w:left="360"/>
              <w:rPr>
                <w:sz w:val="20"/>
                <w:szCs w:val="20"/>
              </w:rPr>
            </w:pPr>
            <w:r w:rsidRPr="002641D0">
              <w:rPr>
                <w:sz w:val="20"/>
                <w:szCs w:val="20"/>
              </w:rPr>
              <w:t>Not set up on sloping grounds</w:t>
            </w:r>
          </w:p>
          <w:p w:rsidR="009F17EF" w:rsidRPr="002641D0" w:rsidRDefault="009F17EF" w:rsidP="002641D0">
            <w:pPr>
              <w:pStyle w:val="ListParagraph"/>
              <w:numPr>
                <w:ilvl w:val="0"/>
                <w:numId w:val="4"/>
              </w:numPr>
              <w:spacing w:after="120"/>
              <w:ind w:left="360"/>
              <w:rPr>
                <w:sz w:val="20"/>
                <w:szCs w:val="20"/>
              </w:rPr>
            </w:pPr>
            <w:r w:rsidRPr="002641D0">
              <w:rPr>
                <w:sz w:val="20"/>
                <w:szCs w:val="20"/>
              </w:rPr>
              <w:t>Check for appropriate drown control e.g. fencing and adequate space surrounding the ride and signage for parents information</w:t>
            </w:r>
          </w:p>
          <w:p w:rsidR="009F17EF" w:rsidRPr="002641D0" w:rsidRDefault="009F17EF" w:rsidP="002641D0">
            <w:pPr>
              <w:pStyle w:val="ListParagraph"/>
              <w:numPr>
                <w:ilvl w:val="0"/>
                <w:numId w:val="4"/>
              </w:numPr>
              <w:spacing w:after="120"/>
              <w:ind w:left="360"/>
              <w:rPr>
                <w:sz w:val="20"/>
                <w:szCs w:val="20"/>
              </w:rPr>
            </w:pPr>
            <w:r w:rsidRPr="002641D0">
              <w:rPr>
                <w:sz w:val="20"/>
                <w:szCs w:val="20"/>
              </w:rPr>
              <w:t>Contractor has trained personnel operating and supervising the ride at all times (must be over 18 years of age)</w:t>
            </w:r>
          </w:p>
          <w:p w:rsidR="009F17EF" w:rsidRPr="002641D0" w:rsidRDefault="009F17EF" w:rsidP="002641D0">
            <w:pPr>
              <w:pStyle w:val="ListParagraph"/>
              <w:numPr>
                <w:ilvl w:val="0"/>
                <w:numId w:val="4"/>
              </w:numPr>
              <w:spacing w:after="120"/>
              <w:ind w:left="360"/>
              <w:rPr>
                <w:sz w:val="20"/>
                <w:szCs w:val="20"/>
              </w:rPr>
            </w:pPr>
            <w:r w:rsidRPr="002641D0">
              <w:rPr>
                <w:sz w:val="20"/>
                <w:szCs w:val="20"/>
              </w:rPr>
              <w:t>Emergency plan has been established and communicated to all parties</w:t>
            </w:r>
          </w:p>
          <w:p w:rsidR="009F17EF" w:rsidRPr="002641D0" w:rsidRDefault="009F17EF" w:rsidP="002641D0">
            <w:pPr>
              <w:pStyle w:val="ListParagraph"/>
              <w:numPr>
                <w:ilvl w:val="0"/>
                <w:numId w:val="4"/>
              </w:numPr>
              <w:spacing w:after="120"/>
              <w:ind w:left="360"/>
              <w:rPr>
                <w:sz w:val="20"/>
                <w:szCs w:val="20"/>
              </w:rPr>
            </w:pPr>
            <w:r w:rsidRPr="002641D0">
              <w:rPr>
                <w:sz w:val="20"/>
                <w:szCs w:val="20"/>
              </w:rPr>
              <w:t>Check at the end of this risk assessment for further information on types of amusement devices that need to be registered</w:t>
            </w:r>
          </w:p>
        </w:tc>
      </w:tr>
      <w:tr w:rsidR="009F17EF" w:rsidTr="002641D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6561A9" w:rsidP="002641D0">
            <w:pPr>
              <w:rPr>
                <w:b/>
                <w:sz w:val="20"/>
                <w:szCs w:val="20"/>
              </w:rPr>
            </w:pPr>
            <w:r w:rsidRPr="002641D0">
              <w:rPr>
                <w:b/>
                <w:sz w:val="20"/>
                <w:szCs w:val="20"/>
              </w:rPr>
              <w:lastRenderedPageBreak/>
              <w:t>Machinery &amp; Equipment</w:t>
            </w:r>
            <w:r w:rsidR="00802DA4" w:rsidRPr="002641D0">
              <w:rPr>
                <w:b/>
                <w:sz w:val="20"/>
                <w:szCs w:val="20"/>
              </w:rPr>
              <w:t xml:space="preserve"> - </w:t>
            </w:r>
            <w:r w:rsidR="009F17EF" w:rsidRPr="002641D0">
              <w:rPr>
                <w:b/>
                <w:sz w:val="20"/>
                <w:szCs w:val="20"/>
              </w:rPr>
              <w:t>Inflatable devices</w:t>
            </w:r>
          </w:p>
          <w:p w:rsidR="00802DA4" w:rsidRPr="002641D0" w:rsidRDefault="00802DA4" w:rsidP="002641D0">
            <w:pPr>
              <w:pStyle w:val="ListParagraph"/>
              <w:numPr>
                <w:ilvl w:val="0"/>
                <w:numId w:val="12"/>
              </w:numPr>
              <w:rPr>
                <w:sz w:val="20"/>
                <w:szCs w:val="20"/>
              </w:rPr>
            </w:pPr>
            <w:r w:rsidRPr="002641D0">
              <w:rPr>
                <w:sz w:val="20"/>
                <w:szCs w:val="20"/>
              </w:rPr>
              <w:t>Uncontrolled or release of compressed air</w:t>
            </w:r>
          </w:p>
          <w:p w:rsidR="00802DA4" w:rsidRPr="002641D0" w:rsidRDefault="00802DA4" w:rsidP="002641D0">
            <w:pPr>
              <w:pStyle w:val="ListParagraph"/>
              <w:numPr>
                <w:ilvl w:val="0"/>
                <w:numId w:val="12"/>
              </w:numPr>
              <w:rPr>
                <w:sz w:val="20"/>
                <w:szCs w:val="20"/>
              </w:rPr>
            </w:pPr>
            <w:r w:rsidRPr="002641D0">
              <w:rPr>
                <w:sz w:val="20"/>
                <w:szCs w:val="20"/>
              </w:rPr>
              <w:t>Caught in moving part</w:t>
            </w:r>
          </w:p>
          <w:p w:rsidR="00802DA4" w:rsidRPr="002641D0" w:rsidRDefault="00802DA4" w:rsidP="002641D0">
            <w:pPr>
              <w:pStyle w:val="ListParagraph"/>
              <w:numPr>
                <w:ilvl w:val="0"/>
                <w:numId w:val="12"/>
              </w:numPr>
              <w:rPr>
                <w:sz w:val="20"/>
                <w:szCs w:val="20"/>
              </w:rPr>
            </w:pPr>
            <w:r w:rsidRPr="002641D0">
              <w:rPr>
                <w:sz w:val="20"/>
                <w:szCs w:val="20"/>
              </w:rPr>
              <w:t>Electricity</w:t>
            </w:r>
          </w:p>
          <w:p w:rsidR="00802DA4" w:rsidRPr="002641D0" w:rsidRDefault="00802DA4" w:rsidP="002641D0">
            <w:pPr>
              <w:pStyle w:val="ListParagraph"/>
              <w:numPr>
                <w:ilvl w:val="0"/>
                <w:numId w:val="12"/>
              </w:numPr>
              <w:rPr>
                <w:sz w:val="20"/>
                <w:szCs w:val="20"/>
              </w:rPr>
            </w:pPr>
            <w:r w:rsidRPr="002641D0">
              <w:rPr>
                <w:sz w:val="20"/>
                <w:szCs w:val="20"/>
              </w:rPr>
              <w:t>Noisy equipment</w:t>
            </w:r>
          </w:p>
          <w:p w:rsidR="00802DA4" w:rsidRPr="002641D0" w:rsidRDefault="00802DA4" w:rsidP="002641D0">
            <w:pPr>
              <w:pStyle w:val="ListParagraph"/>
              <w:numPr>
                <w:ilvl w:val="0"/>
                <w:numId w:val="12"/>
              </w:numPr>
              <w:rPr>
                <w:sz w:val="20"/>
                <w:szCs w:val="20"/>
              </w:rPr>
            </w:pPr>
            <w:r w:rsidRPr="002641D0">
              <w:rPr>
                <w:sz w:val="20"/>
                <w:szCs w:val="20"/>
              </w:rPr>
              <w:t>fire</w:t>
            </w:r>
          </w:p>
          <w:p w:rsidR="00802DA4" w:rsidRPr="002641D0" w:rsidRDefault="00802DA4" w:rsidP="002641D0">
            <w:pPr>
              <w:pStyle w:val="ListParagraph"/>
              <w:rPr>
                <w:sz w:val="20"/>
                <w:szCs w:val="20"/>
              </w:rPr>
            </w:pP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802DA4" w:rsidP="002641D0">
            <w:pPr>
              <w:pStyle w:val="ListParagraph"/>
              <w:numPr>
                <w:ilvl w:val="0"/>
                <w:numId w:val="2"/>
              </w:numPr>
              <w:rPr>
                <w:sz w:val="20"/>
                <w:szCs w:val="20"/>
              </w:rPr>
            </w:pPr>
            <w:r w:rsidRPr="002641D0">
              <w:rPr>
                <w:sz w:val="20"/>
                <w:szCs w:val="20"/>
              </w:rPr>
              <w:t>Hit by moving parts</w:t>
            </w:r>
          </w:p>
          <w:p w:rsidR="00802DA4" w:rsidRPr="002641D0" w:rsidRDefault="00802DA4" w:rsidP="002641D0">
            <w:pPr>
              <w:pStyle w:val="ListParagraph"/>
              <w:numPr>
                <w:ilvl w:val="0"/>
                <w:numId w:val="2"/>
              </w:numPr>
              <w:rPr>
                <w:sz w:val="20"/>
                <w:szCs w:val="20"/>
              </w:rPr>
            </w:pPr>
            <w:r w:rsidRPr="002641D0">
              <w:rPr>
                <w:sz w:val="20"/>
                <w:szCs w:val="20"/>
              </w:rPr>
              <w:t>Plant collapsing</w:t>
            </w:r>
          </w:p>
          <w:p w:rsidR="00802DA4" w:rsidRPr="002641D0" w:rsidRDefault="00802DA4" w:rsidP="002641D0">
            <w:pPr>
              <w:pStyle w:val="ListParagraph"/>
              <w:numPr>
                <w:ilvl w:val="0"/>
                <w:numId w:val="2"/>
              </w:numPr>
              <w:rPr>
                <w:sz w:val="20"/>
                <w:szCs w:val="20"/>
              </w:rPr>
            </w:pPr>
            <w:r w:rsidRPr="002641D0">
              <w:rPr>
                <w:sz w:val="20"/>
                <w:szCs w:val="20"/>
              </w:rPr>
              <w:t>Crushing, entanglement, pinching, trapping</w:t>
            </w:r>
          </w:p>
          <w:p w:rsidR="00802DA4" w:rsidRPr="002641D0" w:rsidRDefault="00802DA4" w:rsidP="002641D0">
            <w:pPr>
              <w:pStyle w:val="ListParagraph"/>
              <w:numPr>
                <w:ilvl w:val="0"/>
                <w:numId w:val="2"/>
              </w:numPr>
              <w:rPr>
                <w:sz w:val="20"/>
                <w:szCs w:val="20"/>
              </w:rPr>
            </w:pPr>
            <w:r w:rsidRPr="002641D0">
              <w:rPr>
                <w:sz w:val="20"/>
                <w:szCs w:val="20"/>
              </w:rPr>
              <w:t>Lacerations</w:t>
            </w:r>
          </w:p>
          <w:p w:rsidR="00802DA4" w:rsidRPr="002641D0" w:rsidRDefault="00802DA4" w:rsidP="002641D0">
            <w:pPr>
              <w:pStyle w:val="ListParagraph"/>
              <w:numPr>
                <w:ilvl w:val="0"/>
                <w:numId w:val="2"/>
              </w:numPr>
              <w:rPr>
                <w:sz w:val="20"/>
                <w:szCs w:val="20"/>
              </w:rPr>
            </w:pPr>
            <w:r w:rsidRPr="002641D0">
              <w:rPr>
                <w:sz w:val="20"/>
                <w:szCs w:val="20"/>
              </w:rPr>
              <w:t>Slip, trip, fall</w:t>
            </w:r>
          </w:p>
          <w:p w:rsidR="00802DA4" w:rsidRPr="002641D0" w:rsidRDefault="00811BED" w:rsidP="002641D0">
            <w:pPr>
              <w:pStyle w:val="ListParagraph"/>
              <w:numPr>
                <w:ilvl w:val="0"/>
                <w:numId w:val="2"/>
              </w:numPr>
              <w:rPr>
                <w:sz w:val="20"/>
                <w:szCs w:val="20"/>
              </w:rPr>
            </w:pPr>
            <w:r>
              <w:rPr>
                <w:sz w:val="20"/>
                <w:szCs w:val="20"/>
              </w:rPr>
              <w:t>B</w:t>
            </w:r>
            <w:r w:rsidR="00802DA4" w:rsidRPr="002641D0">
              <w:rPr>
                <w:sz w:val="20"/>
                <w:szCs w:val="20"/>
              </w:rPr>
              <w:t>urns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9F17EF" w:rsidP="002641D0">
            <w:pPr>
              <w:rPr>
                <w:sz w:val="20"/>
                <w:szCs w:val="20"/>
              </w:rPr>
            </w:pPr>
            <w:r w:rsidRPr="002641D0">
              <w:rPr>
                <w:sz w:val="20"/>
                <w:szCs w:val="20"/>
              </w:rPr>
              <w:t>ON DAY OF EVENT, CHECK FOLLOWING:</w:t>
            </w:r>
          </w:p>
          <w:p w:rsidR="009F17EF" w:rsidRPr="002641D0" w:rsidRDefault="009F17EF" w:rsidP="002641D0">
            <w:pPr>
              <w:pStyle w:val="ListParagraph"/>
              <w:numPr>
                <w:ilvl w:val="0"/>
                <w:numId w:val="5"/>
              </w:numPr>
              <w:spacing w:after="120"/>
              <w:rPr>
                <w:sz w:val="20"/>
                <w:szCs w:val="20"/>
              </w:rPr>
            </w:pPr>
            <w:r w:rsidRPr="002641D0">
              <w:rPr>
                <w:sz w:val="20"/>
                <w:szCs w:val="20"/>
              </w:rPr>
              <w:t>Check the inflatable structure and accessories to ensure all anchor points, ropes and stakes or ballast are undamaged and fit for continual use (do in consultation with ride operator)</w:t>
            </w:r>
          </w:p>
          <w:p w:rsidR="009F17EF" w:rsidRPr="002641D0" w:rsidRDefault="009F17EF" w:rsidP="002641D0">
            <w:pPr>
              <w:pStyle w:val="ListParagraph"/>
              <w:numPr>
                <w:ilvl w:val="0"/>
                <w:numId w:val="5"/>
              </w:numPr>
              <w:spacing w:after="120"/>
              <w:rPr>
                <w:sz w:val="20"/>
                <w:szCs w:val="20"/>
              </w:rPr>
            </w:pPr>
            <w:r w:rsidRPr="002641D0">
              <w:rPr>
                <w:sz w:val="20"/>
                <w:szCs w:val="20"/>
              </w:rPr>
              <w:t>Check all tie down ropes attached to the device are fastened to adequate anchorages and there is adequate soft-fall area</w:t>
            </w:r>
          </w:p>
          <w:p w:rsidR="009F17EF" w:rsidRPr="002641D0" w:rsidRDefault="009F17EF" w:rsidP="002641D0">
            <w:pPr>
              <w:pStyle w:val="ListParagraph"/>
              <w:numPr>
                <w:ilvl w:val="0"/>
                <w:numId w:val="5"/>
              </w:numPr>
              <w:spacing w:after="120"/>
              <w:rPr>
                <w:sz w:val="20"/>
                <w:szCs w:val="20"/>
              </w:rPr>
            </w:pPr>
            <w:r w:rsidRPr="002641D0">
              <w:rPr>
                <w:sz w:val="20"/>
                <w:szCs w:val="20"/>
              </w:rPr>
              <w:t>Sight daily inspection document before ride commences</w:t>
            </w:r>
          </w:p>
          <w:p w:rsidR="009F17EF" w:rsidRPr="002641D0" w:rsidRDefault="009F17EF" w:rsidP="002641D0">
            <w:pPr>
              <w:pStyle w:val="ListParagraph"/>
              <w:numPr>
                <w:ilvl w:val="0"/>
                <w:numId w:val="5"/>
              </w:numPr>
              <w:spacing w:after="120"/>
              <w:rPr>
                <w:sz w:val="20"/>
                <w:szCs w:val="20"/>
              </w:rPr>
            </w:pPr>
            <w:r w:rsidRPr="002641D0">
              <w:rPr>
                <w:sz w:val="20"/>
                <w:szCs w:val="20"/>
              </w:rPr>
              <w:t>Check location of amusement structure to ensure no overhanging branches and adequate clearance from other rides</w:t>
            </w:r>
          </w:p>
          <w:p w:rsidR="009F17EF" w:rsidRPr="002641D0" w:rsidRDefault="009F17EF" w:rsidP="002641D0">
            <w:pPr>
              <w:pStyle w:val="ListParagraph"/>
              <w:numPr>
                <w:ilvl w:val="0"/>
                <w:numId w:val="5"/>
              </w:numPr>
              <w:spacing w:after="120"/>
              <w:rPr>
                <w:sz w:val="20"/>
                <w:szCs w:val="20"/>
              </w:rPr>
            </w:pPr>
            <w:r w:rsidRPr="002641D0">
              <w:rPr>
                <w:sz w:val="20"/>
                <w:szCs w:val="20"/>
              </w:rPr>
              <w:t xml:space="preserve">Check appropriate crowd control </w:t>
            </w:r>
            <w:r w:rsidR="00811BED" w:rsidRPr="002641D0">
              <w:rPr>
                <w:sz w:val="20"/>
                <w:szCs w:val="20"/>
              </w:rPr>
              <w:t>i.e.</w:t>
            </w:r>
            <w:r w:rsidRPr="002641D0">
              <w:rPr>
                <w:sz w:val="20"/>
                <w:szCs w:val="20"/>
              </w:rPr>
              <w:t xml:space="preserve"> fencing and adequate space surrounding ride and signage for parents information</w:t>
            </w:r>
          </w:p>
          <w:p w:rsidR="009F17EF" w:rsidRPr="002641D0" w:rsidRDefault="009F17EF" w:rsidP="002641D0">
            <w:pPr>
              <w:pStyle w:val="ListParagraph"/>
              <w:numPr>
                <w:ilvl w:val="0"/>
                <w:numId w:val="5"/>
              </w:numPr>
              <w:spacing w:after="120"/>
              <w:rPr>
                <w:sz w:val="20"/>
                <w:szCs w:val="20"/>
              </w:rPr>
            </w:pPr>
            <w:r w:rsidRPr="002641D0">
              <w:rPr>
                <w:sz w:val="20"/>
                <w:szCs w:val="20"/>
              </w:rPr>
              <w:t>Contractor has trained personnel operating and supervising the ride at all times (must be over 18 years of age)</w:t>
            </w:r>
          </w:p>
          <w:p w:rsidR="009F17EF" w:rsidRPr="002641D0" w:rsidRDefault="009F17EF" w:rsidP="002641D0">
            <w:pPr>
              <w:pStyle w:val="ListParagraph"/>
              <w:numPr>
                <w:ilvl w:val="0"/>
                <w:numId w:val="5"/>
              </w:numPr>
              <w:spacing w:after="120"/>
              <w:rPr>
                <w:sz w:val="20"/>
                <w:szCs w:val="20"/>
              </w:rPr>
            </w:pPr>
            <w:r w:rsidRPr="002641D0">
              <w:rPr>
                <w:sz w:val="20"/>
                <w:szCs w:val="20"/>
              </w:rPr>
              <w:t>Refer to WHS Regulatory Requirements below</w:t>
            </w:r>
          </w:p>
          <w:p w:rsidR="00802DA4" w:rsidRPr="002641D0" w:rsidRDefault="00802DA4" w:rsidP="002641D0">
            <w:pPr>
              <w:pStyle w:val="ListParagraph"/>
              <w:numPr>
                <w:ilvl w:val="0"/>
                <w:numId w:val="5"/>
              </w:numPr>
              <w:spacing w:after="120"/>
              <w:rPr>
                <w:sz w:val="20"/>
                <w:szCs w:val="20"/>
              </w:rPr>
            </w:pPr>
            <w:r w:rsidRPr="002641D0">
              <w:rPr>
                <w:sz w:val="20"/>
                <w:szCs w:val="20"/>
              </w:rPr>
              <w:t>Fire extinguisher is available on the amusement structure</w:t>
            </w:r>
          </w:p>
        </w:tc>
      </w:tr>
      <w:tr w:rsidR="009F17EF" w:rsidTr="002641D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6561A9" w:rsidRPr="002641D0" w:rsidRDefault="006561A9" w:rsidP="002641D0">
            <w:pPr>
              <w:rPr>
                <w:b/>
                <w:sz w:val="20"/>
                <w:szCs w:val="20"/>
              </w:rPr>
            </w:pPr>
            <w:r w:rsidRPr="002641D0">
              <w:rPr>
                <w:b/>
                <w:sz w:val="20"/>
                <w:szCs w:val="20"/>
              </w:rPr>
              <w:t>Electricity</w:t>
            </w:r>
          </w:p>
          <w:p w:rsidR="009F17EF" w:rsidRPr="002641D0" w:rsidRDefault="001D3B79" w:rsidP="002641D0">
            <w:pPr>
              <w:pStyle w:val="ListParagraph"/>
              <w:numPr>
                <w:ilvl w:val="0"/>
                <w:numId w:val="7"/>
              </w:numPr>
              <w:rPr>
                <w:sz w:val="20"/>
                <w:szCs w:val="20"/>
              </w:rPr>
            </w:pPr>
            <w:r w:rsidRPr="002641D0">
              <w:rPr>
                <w:sz w:val="20"/>
                <w:szCs w:val="20"/>
              </w:rPr>
              <w:t>Damaged cords</w:t>
            </w:r>
          </w:p>
          <w:p w:rsidR="001D3B79" w:rsidRPr="002641D0" w:rsidRDefault="001D3B79" w:rsidP="002641D0">
            <w:pPr>
              <w:pStyle w:val="ListParagraph"/>
              <w:numPr>
                <w:ilvl w:val="0"/>
                <w:numId w:val="7"/>
              </w:numPr>
              <w:rPr>
                <w:sz w:val="20"/>
                <w:szCs w:val="20"/>
              </w:rPr>
            </w:pPr>
            <w:r w:rsidRPr="002641D0">
              <w:rPr>
                <w:sz w:val="20"/>
                <w:szCs w:val="20"/>
              </w:rPr>
              <w:t>Frayed cords</w:t>
            </w:r>
          </w:p>
          <w:p w:rsidR="001D3B79" w:rsidRPr="002641D0" w:rsidRDefault="001D3B79" w:rsidP="002641D0">
            <w:pPr>
              <w:pStyle w:val="ListParagraph"/>
              <w:numPr>
                <w:ilvl w:val="0"/>
                <w:numId w:val="7"/>
              </w:numPr>
              <w:rPr>
                <w:sz w:val="20"/>
                <w:szCs w:val="20"/>
              </w:rPr>
            </w:pPr>
            <w:r w:rsidRPr="002641D0">
              <w:rPr>
                <w:sz w:val="20"/>
                <w:szCs w:val="20"/>
              </w:rPr>
              <w:t>Faulty appliances</w:t>
            </w:r>
          </w:p>
          <w:p w:rsidR="001D3B79" w:rsidRPr="002641D0" w:rsidRDefault="001D3B79" w:rsidP="002641D0">
            <w:pPr>
              <w:pStyle w:val="ListParagraph"/>
              <w:numPr>
                <w:ilvl w:val="0"/>
                <w:numId w:val="7"/>
              </w:numPr>
              <w:rPr>
                <w:sz w:val="20"/>
                <w:szCs w:val="20"/>
              </w:rPr>
            </w:pPr>
            <w:r w:rsidRPr="002641D0">
              <w:rPr>
                <w:sz w:val="20"/>
                <w:szCs w:val="20"/>
              </w:rPr>
              <w:t>Overheating of equipment</w:t>
            </w:r>
          </w:p>
          <w:p w:rsidR="001D3B79" w:rsidRPr="002641D0" w:rsidRDefault="001D3B79" w:rsidP="002641D0">
            <w:pPr>
              <w:pStyle w:val="ListParagraph"/>
              <w:numPr>
                <w:ilvl w:val="0"/>
                <w:numId w:val="7"/>
              </w:numPr>
              <w:rPr>
                <w:sz w:val="20"/>
                <w:szCs w:val="20"/>
              </w:rPr>
            </w:pPr>
            <w:r w:rsidRPr="002641D0">
              <w:rPr>
                <w:sz w:val="20"/>
                <w:szCs w:val="20"/>
              </w:rPr>
              <w:t>Damaged powerboards</w:t>
            </w:r>
          </w:p>
          <w:p w:rsidR="001D3B79" w:rsidRPr="002641D0" w:rsidRDefault="001D3B79" w:rsidP="002641D0">
            <w:pPr>
              <w:pStyle w:val="ListParagraph"/>
              <w:numPr>
                <w:ilvl w:val="0"/>
                <w:numId w:val="7"/>
              </w:numPr>
              <w:rPr>
                <w:sz w:val="20"/>
                <w:szCs w:val="20"/>
              </w:rPr>
            </w:pPr>
            <w:r w:rsidRPr="002641D0">
              <w:rPr>
                <w:sz w:val="20"/>
                <w:szCs w:val="20"/>
              </w:rPr>
              <w:t>Cutting cords</w:t>
            </w:r>
          </w:p>
          <w:p w:rsidR="001D3B79" w:rsidRPr="002641D0" w:rsidRDefault="001D3B79" w:rsidP="002641D0">
            <w:pPr>
              <w:pStyle w:val="ListParagraph"/>
              <w:numPr>
                <w:ilvl w:val="0"/>
                <w:numId w:val="7"/>
              </w:numPr>
              <w:rPr>
                <w:sz w:val="20"/>
                <w:szCs w:val="20"/>
              </w:rPr>
            </w:pPr>
            <w:r w:rsidRPr="002641D0">
              <w:rPr>
                <w:sz w:val="20"/>
                <w:szCs w:val="20"/>
              </w:rPr>
              <w:t xml:space="preserve">Overloading power sockets </w:t>
            </w:r>
          </w:p>
          <w:p w:rsidR="001D3B79" w:rsidRPr="002641D0" w:rsidRDefault="001D3B79" w:rsidP="002641D0">
            <w:pPr>
              <w:pStyle w:val="ListParagraph"/>
              <w:spacing w:after="120"/>
              <w:rPr>
                <w:b/>
                <w:sz w:val="20"/>
                <w:szCs w:val="20"/>
              </w:rPr>
            </w:pP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1D3B79" w:rsidRPr="002641D0" w:rsidRDefault="001D3B79" w:rsidP="002641D0">
            <w:pPr>
              <w:pStyle w:val="ListParagraph"/>
              <w:numPr>
                <w:ilvl w:val="0"/>
                <w:numId w:val="2"/>
              </w:numPr>
              <w:rPr>
                <w:sz w:val="20"/>
                <w:szCs w:val="20"/>
              </w:rPr>
            </w:pPr>
            <w:r w:rsidRPr="002641D0">
              <w:rPr>
                <w:sz w:val="20"/>
                <w:szCs w:val="20"/>
              </w:rPr>
              <w:t>Burns</w:t>
            </w:r>
          </w:p>
          <w:p w:rsidR="001D3B79" w:rsidRPr="002641D0" w:rsidRDefault="001D3B79" w:rsidP="002641D0">
            <w:pPr>
              <w:pStyle w:val="ListParagraph"/>
              <w:numPr>
                <w:ilvl w:val="0"/>
                <w:numId w:val="2"/>
              </w:numPr>
              <w:rPr>
                <w:sz w:val="20"/>
                <w:szCs w:val="20"/>
              </w:rPr>
            </w:pPr>
            <w:r w:rsidRPr="002641D0">
              <w:rPr>
                <w:sz w:val="20"/>
                <w:szCs w:val="20"/>
              </w:rPr>
              <w:t>Fire</w:t>
            </w:r>
          </w:p>
          <w:p w:rsidR="001D3B79" w:rsidRPr="002641D0" w:rsidRDefault="001D3B79" w:rsidP="002641D0">
            <w:pPr>
              <w:pStyle w:val="ListParagraph"/>
              <w:numPr>
                <w:ilvl w:val="0"/>
                <w:numId w:val="2"/>
              </w:numPr>
              <w:rPr>
                <w:sz w:val="20"/>
                <w:szCs w:val="20"/>
              </w:rPr>
            </w:pPr>
            <w:r w:rsidRPr="002641D0">
              <w:rPr>
                <w:sz w:val="20"/>
                <w:szCs w:val="20"/>
              </w:rPr>
              <w:t xml:space="preserve">Explosion </w:t>
            </w:r>
          </w:p>
          <w:p w:rsidR="001D3B79" w:rsidRPr="002641D0" w:rsidRDefault="001D3B79" w:rsidP="002641D0">
            <w:pPr>
              <w:pStyle w:val="ListParagraph"/>
              <w:numPr>
                <w:ilvl w:val="0"/>
                <w:numId w:val="2"/>
              </w:numPr>
              <w:rPr>
                <w:sz w:val="20"/>
                <w:szCs w:val="20"/>
              </w:rPr>
            </w:pPr>
            <w:r w:rsidRPr="002641D0">
              <w:rPr>
                <w:sz w:val="20"/>
                <w:szCs w:val="20"/>
              </w:rPr>
              <w:t>Contact with exposed wires</w:t>
            </w:r>
          </w:p>
          <w:p w:rsidR="009F17EF" w:rsidRPr="002641D0" w:rsidRDefault="009F17EF" w:rsidP="002641D0">
            <w:pPr>
              <w:pStyle w:val="ListParagraph"/>
              <w:numPr>
                <w:ilvl w:val="0"/>
                <w:numId w:val="2"/>
              </w:numPr>
              <w:rPr>
                <w:sz w:val="20"/>
                <w:szCs w:val="20"/>
              </w:rPr>
            </w:pPr>
            <w:r w:rsidRPr="002641D0">
              <w:rPr>
                <w:sz w:val="20"/>
                <w:szCs w:val="20"/>
              </w:rPr>
              <w:t>Electrocution</w:t>
            </w:r>
          </w:p>
          <w:p w:rsidR="009F17EF" w:rsidRPr="002641D0" w:rsidRDefault="009F17EF" w:rsidP="002641D0">
            <w:pPr>
              <w:pStyle w:val="ListParagraph"/>
              <w:numPr>
                <w:ilvl w:val="0"/>
                <w:numId w:val="2"/>
              </w:numPr>
              <w:rPr>
                <w:sz w:val="20"/>
                <w:szCs w:val="20"/>
              </w:rPr>
            </w:pPr>
            <w:r w:rsidRPr="002641D0">
              <w:rPr>
                <w:sz w:val="20"/>
                <w:szCs w:val="20"/>
              </w:rPr>
              <w:t>Electric shock</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1D3B79" w:rsidP="002641D0">
            <w:pPr>
              <w:pStyle w:val="ListParagraph"/>
              <w:numPr>
                <w:ilvl w:val="0"/>
                <w:numId w:val="7"/>
              </w:numPr>
              <w:spacing w:after="120"/>
              <w:rPr>
                <w:sz w:val="20"/>
                <w:szCs w:val="20"/>
              </w:rPr>
            </w:pPr>
            <w:r w:rsidRPr="002641D0">
              <w:rPr>
                <w:sz w:val="20"/>
                <w:szCs w:val="20"/>
              </w:rPr>
              <w:t xml:space="preserve">Portable </w:t>
            </w:r>
            <w:r w:rsidR="009F17EF" w:rsidRPr="002641D0">
              <w:rPr>
                <w:sz w:val="20"/>
                <w:szCs w:val="20"/>
              </w:rPr>
              <w:t>RCD’s are used where required</w:t>
            </w:r>
          </w:p>
          <w:p w:rsidR="009F17EF" w:rsidRPr="002641D0" w:rsidRDefault="009F17EF" w:rsidP="002641D0">
            <w:pPr>
              <w:pStyle w:val="ListParagraph"/>
              <w:numPr>
                <w:ilvl w:val="0"/>
                <w:numId w:val="7"/>
              </w:numPr>
              <w:spacing w:after="120"/>
              <w:rPr>
                <w:sz w:val="20"/>
                <w:szCs w:val="20"/>
              </w:rPr>
            </w:pPr>
            <w:r w:rsidRPr="002641D0">
              <w:rPr>
                <w:sz w:val="20"/>
                <w:szCs w:val="20"/>
              </w:rPr>
              <w:t>Adequate protection of the public from electric shock and any trip hazards from cords are minimised</w:t>
            </w:r>
          </w:p>
          <w:p w:rsidR="009F17EF" w:rsidRPr="002641D0" w:rsidRDefault="009F17EF" w:rsidP="002641D0">
            <w:pPr>
              <w:pStyle w:val="ListParagraph"/>
              <w:numPr>
                <w:ilvl w:val="0"/>
                <w:numId w:val="7"/>
              </w:numPr>
              <w:spacing w:after="120"/>
              <w:rPr>
                <w:sz w:val="20"/>
                <w:szCs w:val="20"/>
              </w:rPr>
            </w:pPr>
            <w:r w:rsidRPr="002641D0">
              <w:rPr>
                <w:sz w:val="20"/>
                <w:szCs w:val="20"/>
              </w:rPr>
              <w:t>All leads, plugs etc. are protected from weather and other environmental conditions</w:t>
            </w:r>
          </w:p>
          <w:p w:rsidR="001D3B79" w:rsidRPr="002641D0" w:rsidRDefault="009F17EF" w:rsidP="002641D0">
            <w:pPr>
              <w:pStyle w:val="ListParagraph"/>
              <w:numPr>
                <w:ilvl w:val="0"/>
                <w:numId w:val="7"/>
              </w:numPr>
              <w:spacing w:after="120"/>
              <w:rPr>
                <w:sz w:val="20"/>
                <w:szCs w:val="20"/>
              </w:rPr>
            </w:pPr>
            <w:r w:rsidRPr="002641D0">
              <w:rPr>
                <w:sz w:val="20"/>
                <w:szCs w:val="20"/>
              </w:rPr>
              <w:t>Plant is tested &amp; tagged</w:t>
            </w:r>
          </w:p>
        </w:tc>
      </w:tr>
      <w:tr w:rsidR="009F17EF" w:rsidTr="002641D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6561A9" w:rsidRPr="002641D0" w:rsidRDefault="006561A9" w:rsidP="002641D0">
            <w:pPr>
              <w:rPr>
                <w:b/>
                <w:sz w:val="20"/>
                <w:szCs w:val="20"/>
              </w:rPr>
            </w:pPr>
            <w:r w:rsidRPr="002641D0">
              <w:rPr>
                <w:b/>
                <w:sz w:val="20"/>
                <w:szCs w:val="20"/>
              </w:rPr>
              <w:t>Extreme Temperatures</w:t>
            </w:r>
          </w:p>
          <w:p w:rsidR="009F17EF" w:rsidRPr="002641D0" w:rsidRDefault="001D3B79" w:rsidP="002641D0">
            <w:pPr>
              <w:pStyle w:val="ListParagraph"/>
              <w:numPr>
                <w:ilvl w:val="0"/>
                <w:numId w:val="9"/>
              </w:numPr>
              <w:rPr>
                <w:sz w:val="20"/>
                <w:szCs w:val="20"/>
              </w:rPr>
            </w:pPr>
            <w:r w:rsidRPr="002641D0">
              <w:rPr>
                <w:sz w:val="20"/>
                <w:szCs w:val="20"/>
              </w:rPr>
              <w:t>Extreme heat / cold</w:t>
            </w:r>
          </w:p>
          <w:p w:rsidR="001D3B79" w:rsidRPr="002641D0" w:rsidRDefault="001D3B79" w:rsidP="002641D0">
            <w:pPr>
              <w:pStyle w:val="ListParagraph"/>
              <w:numPr>
                <w:ilvl w:val="0"/>
                <w:numId w:val="9"/>
              </w:numPr>
              <w:rPr>
                <w:b/>
                <w:sz w:val="20"/>
                <w:szCs w:val="20"/>
              </w:rPr>
            </w:pPr>
            <w:r w:rsidRPr="002641D0">
              <w:rPr>
                <w:sz w:val="20"/>
                <w:szCs w:val="20"/>
              </w:rPr>
              <w:t>Severe storms – lightening, thunder, rain, floods</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9F17EF" w:rsidP="002641D0">
            <w:pPr>
              <w:pStyle w:val="ListParagraph"/>
              <w:numPr>
                <w:ilvl w:val="0"/>
                <w:numId w:val="2"/>
              </w:numPr>
              <w:rPr>
                <w:sz w:val="20"/>
                <w:szCs w:val="20"/>
              </w:rPr>
            </w:pPr>
            <w:r w:rsidRPr="002641D0">
              <w:rPr>
                <w:sz w:val="20"/>
                <w:szCs w:val="20"/>
              </w:rPr>
              <w:t>Inflatable could be lifted up throwing children off</w:t>
            </w:r>
          </w:p>
          <w:p w:rsidR="009F17EF" w:rsidRPr="002641D0" w:rsidRDefault="009F17EF" w:rsidP="002641D0">
            <w:pPr>
              <w:pStyle w:val="ListParagraph"/>
              <w:numPr>
                <w:ilvl w:val="0"/>
                <w:numId w:val="2"/>
              </w:numPr>
              <w:rPr>
                <w:sz w:val="20"/>
                <w:szCs w:val="20"/>
              </w:rPr>
            </w:pPr>
            <w:r w:rsidRPr="002641D0">
              <w:rPr>
                <w:sz w:val="20"/>
                <w:szCs w:val="20"/>
              </w:rPr>
              <w:t>Injury if amusement device cannot operate correctly in windy conditions</w:t>
            </w:r>
          </w:p>
          <w:p w:rsidR="001D3B79" w:rsidRPr="002641D0" w:rsidRDefault="001D3B79" w:rsidP="002641D0">
            <w:pPr>
              <w:pStyle w:val="ListParagraph"/>
              <w:numPr>
                <w:ilvl w:val="0"/>
                <w:numId w:val="2"/>
              </w:numPr>
              <w:rPr>
                <w:sz w:val="20"/>
                <w:szCs w:val="20"/>
              </w:rPr>
            </w:pPr>
            <w:r w:rsidRPr="002641D0">
              <w:rPr>
                <w:sz w:val="20"/>
                <w:szCs w:val="20"/>
              </w:rPr>
              <w:t>Fires</w:t>
            </w:r>
          </w:p>
          <w:p w:rsidR="001D3B79" w:rsidRPr="002641D0" w:rsidRDefault="001D3B79" w:rsidP="002641D0">
            <w:pPr>
              <w:pStyle w:val="ListParagraph"/>
              <w:numPr>
                <w:ilvl w:val="0"/>
                <w:numId w:val="2"/>
              </w:numPr>
              <w:rPr>
                <w:sz w:val="20"/>
                <w:szCs w:val="20"/>
              </w:rPr>
            </w:pPr>
            <w:r w:rsidRPr="002641D0">
              <w:rPr>
                <w:sz w:val="20"/>
                <w:szCs w:val="20"/>
              </w:rPr>
              <w:t>Struck by lightening</w:t>
            </w:r>
          </w:p>
          <w:p w:rsidR="001D3B79" w:rsidRPr="002641D0" w:rsidRDefault="001D3B79" w:rsidP="002641D0">
            <w:pPr>
              <w:pStyle w:val="ListParagraph"/>
              <w:rPr>
                <w:sz w:val="20"/>
                <w:szCs w:val="20"/>
              </w:rPr>
            </w:pP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9F17EF" w:rsidP="002641D0">
            <w:pPr>
              <w:pStyle w:val="ListParagraph"/>
              <w:numPr>
                <w:ilvl w:val="0"/>
                <w:numId w:val="7"/>
              </w:numPr>
              <w:spacing w:after="120"/>
              <w:rPr>
                <w:sz w:val="20"/>
                <w:szCs w:val="20"/>
              </w:rPr>
            </w:pPr>
            <w:r w:rsidRPr="002641D0">
              <w:rPr>
                <w:sz w:val="20"/>
                <w:szCs w:val="20"/>
              </w:rPr>
              <w:t>Operator monitors prevailing wind conditions</w:t>
            </w:r>
          </w:p>
          <w:p w:rsidR="009F17EF" w:rsidRPr="002641D0" w:rsidRDefault="009F17EF" w:rsidP="002641D0">
            <w:pPr>
              <w:pStyle w:val="ListParagraph"/>
              <w:numPr>
                <w:ilvl w:val="0"/>
                <w:numId w:val="7"/>
              </w:numPr>
              <w:spacing w:after="120"/>
              <w:rPr>
                <w:sz w:val="20"/>
                <w:szCs w:val="20"/>
              </w:rPr>
            </w:pPr>
            <w:r w:rsidRPr="002641D0">
              <w:rPr>
                <w:sz w:val="20"/>
                <w:szCs w:val="20"/>
              </w:rPr>
              <w:t>Event organisers have inclement weather policy implemented for operation of rides during wet / windy weather</w:t>
            </w:r>
          </w:p>
          <w:p w:rsidR="009F17EF" w:rsidRPr="002641D0" w:rsidRDefault="009F17EF" w:rsidP="002641D0">
            <w:pPr>
              <w:ind w:left="34"/>
              <w:rPr>
                <w:sz w:val="20"/>
                <w:szCs w:val="20"/>
              </w:rPr>
            </w:pPr>
          </w:p>
        </w:tc>
      </w:tr>
      <w:tr w:rsidR="00BB6DC3" w:rsidTr="002641D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BB6DC3" w:rsidRPr="002641D0" w:rsidRDefault="00BB6DC3" w:rsidP="002641D0">
            <w:pPr>
              <w:rPr>
                <w:b/>
                <w:sz w:val="20"/>
                <w:szCs w:val="20"/>
              </w:rPr>
            </w:pPr>
            <w:r w:rsidRPr="002641D0">
              <w:rPr>
                <w:b/>
                <w:sz w:val="20"/>
                <w:szCs w:val="20"/>
              </w:rPr>
              <w:t>Manual Tasks</w:t>
            </w:r>
          </w:p>
          <w:p w:rsidR="001D3B79" w:rsidRPr="002641D0" w:rsidRDefault="001D3B79" w:rsidP="002641D0">
            <w:pPr>
              <w:pStyle w:val="ListParagraph"/>
              <w:numPr>
                <w:ilvl w:val="0"/>
                <w:numId w:val="13"/>
              </w:numPr>
              <w:rPr>
                <w:sz w:val="20"/>
                <w:szCs w:val="20"/>
              </w:rPr>
            </w:pPr>
            <w:r w:rsidRPr="002641D0">
              <w:rPr>
                <w:sz w:val="20"/>
                <w:szCs w:val="20"/>
              </w:rPr>
              <w:t>High or sudden force</w:t>
            </w:r>
          </w:p>
          <w:p w:rsidR="001D3B79" w:rsidRPr="002641D0" w:rsidRDefault="001D3B79" w:rsidP="002641D0">
            <w:pPr>
              <w:pStyle w:val="ListParagraph"/>
              <w:numPr>
                <w:ilvl w:val="0"/>
                <w:numId w:val="13"/>
              </w:numPr>
              <w:rPr>
                <w:sz w:val="20"/>
                <w:szCs w:val="20"/>
              </w:rPr>
            </w:pPr>
            <w:r w:rsidRPr="002641D0">
              <w:rPr>
                <w:sz w:val="20"/>
                <w:szCs w:val="20"/>
              </w:rPr>
              <w:t>Pushing</w:t>
            </w:r>
          </w:p>
          <w:p w:rsidR="001D3B79" w:rsidRPr="002641D0" w:rsidRDefault="001D3B79" w:rsidP="002641D0">
            <w:pPr>
              <w:pStyle w:val="ListParagraph"/>
              <w:numPr>
                <w:ilvl w:val="0"/>
                <w:numId w:val="13"/>
              </w:numPr>
              <w:rPr>
                <w:sz w:val="20"/>
                <w:szCs w:val="20"/>
              </w:rPr>
            </w:pPr>
            <w:r w:rsidRPr="002641D0">
              <w:rPr>
                <w:sz w:val="20"/>
                <w:szCs w:val="20"/>
              </w:rPr>
              <w:t>Pulling</w:t>
            </w:r>
          </w:p>
          <w:p w:rsidR="001D3B79" w:rsidRPr="002641D0" w:rsidRDefault="001D3B79" w:rsidP="002641D0">
            <w:pPr>
              <w:pStyle w:val="ListParagraph"/>
              <w:numPr>
                <w:ilvl w:val="0"/>
                <w:numId w:val="13"/>
              </w:numPr>
              <w:rPr>
                <w:b/>
                <w:sz w:val="20"/>
                <w:szCs w:val="20"/>
              </w:rPr>
            </w:pPr>
            <w:r w:rsidRPr="002641D0">
              <w:rPr>
                <w:sz w:val="20"/>
                <w:szCs w:val="20"/>
              </w:rPr>
              <w:t>Repetitive movement</w:t>
            </w:r>
          </w:p>
          <w:p w:rsidR="001D3B79" w:rsidRPr="002641D0" w:rsidRDefault="001D3B79" w:rsidP="002641D0">
            <w:pPr>
              <w:pStyle w:val="ListParagraph"/>
              <w:rPr>
                <w:b/>
                <w:sz w:val="20"/>
                <w:szCs w:val="20"/>
              </w:rPr>
            </w:pP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BB6DC3" w:rsidRPr="002641D0" w:rsidRDefault="001D3B79" w:rsidP="002641D0">
            <w:pPr>
              <w:pStyle w:val="ListParagraph"/>
              <w:numPr>
                <w:ilvl w:val="0"/>
                <w:numId w:val="2"/>
              </w:numPr>
              <w:rPr>
                <w:sz w:val="20"/>
                <w:szCs w:val="20"/>
              </w:rPr>
            </w:pPr>
            <w:r w:rsidRPr="002641D0">
              <w:rPr>
                <w:sz w:val="20"/>
                <w:szCs w:val="20"/>
              </w:rPr>
              <w:t>Strains, sprains</w:t>
            </w:r>
          </w:p>
          <w:p w:rsidR="001D3B79" w:rsidRPr="002641D0" w:rsidRDefault="001D3B79" w:rsidP="002641D0">
            <w:pPr>
              <w:pStyle w:val="ListParagraph"/>
              <w:numPr>
                <w:ilvl w:val="0"/>
                <w:numId w:val="2"/>
              </w:numPr>
              <w:rPr>
                <w:sz w:val="20"/>
                <w:szCs w:val="20"/>
              </w:rPr>
            </w:pPr>
            <w:r w:rsidRPr="002641D0">
              <w:rPr>
                <w:sz w:val="20"/>
                <w:szCs w:val="20"/>
              </w:rPr>
              <w:t>Dislocation</w:t>
            </w:r>
          </w:p>
          <w:p w:rsidR="001D3B79" w:rsidRPr="002641D0" w:rsidRDefault="001D3B79" w:rsidP="002641D0">
            <w:pPr>
              <w:pStyle w:val="ListParagraph"/>
              <w:numPr>
                <w:ilvl w:val="0"/>
                <w:numId w:val="2"/>
              </w:numPr>
              <w:rPr>
                <w:sz w:val="20"/>
                <w:szCs w:val="20"/>
              </w:rPr>
            </w:pPr>
            <w:r w:rsidRPr="002641D0">
              <w:rPr>
                <w:sz w:val="20"/>
                <w:szCs w:val="20"/>
              </w:rPr>
              <w:t>Incorrect lifting</w:t>
            </w:r>
          </w:p>
          <w:p w:rsidR="001D3B79" w:rsidRPr="002641D0" w:rsidRDefault="001D3B79" w:rsidP="002641D0">
            <w:pPr>
              <w:pStyle w:val="ListParagraph"/>
              <w:numPr>
                <w:ilvl w:val="0"/>
                <w:numId w:val="2"/>
              </w:numPr>
              <w:rPr>
                <w:sz w:val="20"/>
                <w:szCs w:val="20"/>
              </w:rPr>
            </w:pPr>
            <w:r w:rsidRPr="002641D0">
              <w:rPr>
                <w:sz w:val="20"/>
                <w:szCs w:val="20"/>
              </w:rPr>
              <w:t>Equipment not maintained</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1D3B79" w:rsidRPr="002641D0" w:rsidRDefault="001D3B79" w:rsidP="002641D0">
            <w:pPr>
              <w:pStyle w:val="ListParagraph"/>
              <w:numPr>
                <w:ilvl w:val="0"/>
                <w:numId w:val="2"/>
              </w:numPr>
              <w:spacing w:after="120"/>
              <w:rPr>
                <w:sz w:val="20"/>
                <w:szCs w:val="20"/>
              </w:rPr>
            </w:pPr>
            <w:r w:rsidRPr="002641D0">
              <w:rPr>
                <w:sz w:val="20"/>
                <w:szCs w:val="20"/>
              </w:rPr>
              <w:t>Mechanical equipment available – trolley’s / sack truck</w:t>
            </w:r>
          </w:p>
          <w:p w:rsidR="001D3B79" w:rsidRPr="002641D0" w:rsidRDefault="001D3B79" w:rsidP="002641D0">
            <w:pPr>
              <w:pStyle w:val="ListParagraph"/>
              <w:numPr>
                <w:ilvl w:val="0"/>
                <w:numId w:val="2"/>
              </w:numPr>
              <w:spacing w:after="120"/>
              <w:rPr>
                <w:sz w:val="20"/>
                <w:szCs w:val="20"/>
              </w:rPr>
            </w:pPr>
            <w:r w:rsidRPr="002641D0">
              <w:rPr>
                <w:sz w:val="20"/>
                <w:szCs w:val="20"/>
              </w:rPr>
              <w:t>Team lifting</w:t>
            </w:r>
          </w:p>
          <w:p w:rsidR="001D3B79" w:rsidRPr="002641D0" w:rsidRDefault="001D3B79" w:rsidP="002641D0">
            <w:pPr>
              <w:pStyle w:val="ListParagraph"/>
              <w:numPr>
                <w:ilvl w:val="0"/>
                <w:numId w:val="2"/>
              </w:numPr>
              <w:spacing w:after="120"/>
              <w:rPr>
                <w:sz w:val="20"/>
                <w:szCs w:val="20"/>
              </w:rPr>
            </w:pPr>
            <w:r w:rsidRPr="002641D0">
              <w:rPr>
                <w:sz w:val="20"/>
                <w:szCs w:val="20"/>
              </w:rPr>
              <w:t>Manual handling training for all workers</w:t>
            </w:r>
          </w:p>
        </w:tc>
      </w:tr>
      <w:tr w:rsidR="009F17EF" w:rsidTr="002641D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6561A9" w:rsidRPr="002641D0" w:rsidRDefault="006561A9" w:rsidP="002641D0">
            <w:pPr>
              <w:rPr>
                <w:b/>
                <w:sz w:val="20"/>
                <w:szCs w:val="20"/>
              </w:rPr>
            </w:pPr>
            <w:r w:rsidRPr="002641D0">
              <w:rPr>
                <w:b/>
                <w:sz w:val="20"/>
                <w:szCs w:val="20"/>
              </w:rPr>
              <w:lastRenderedPageBreak/>
              <w:t>O</w:t>
            </w:r>
            <w:r w:rsidR="003600D0" w:rsidRPr="002641D0">
              <w:rPr>
                <w:b/>
                <w:sz w:val="20"/>
                <w:szCs w:val="20"/>
              </w:rPr>
              <w:t>ther</w:t>
            </w:r>
          </w:p>
          <w:p w:rsidR="009F17EF" w:rsidRPr="002641D0" w:rsidRDefault="009F17EF" w:rsidP="002641D0">
            <w:pPr>
              <w:pStyle w:val="ListParagraph"/>
              <w:numPr>
                <w:ilvl w:val="0"/>
                <w:numId w:val="10"/>
              </w:numPr>
              <w:rPr>
                <w:sz w:val="20"/>
                <w:szCs w:val="20"/>
              </w:rPr>
            </w:pPr>
            <w:r w:rsidRPr="002641D0">
              <w:rPr>
                <w:sz w:val="20"/>
                <w:szCs w:val="20"/>
              </w:rPr>
              <w:t>Supervision</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9F17EF" w:rsidP="002641D0">
            <w:pPr>
              <w:pStyle w:val="ListParagraph"/>
              <w:numPr>
                <w:ilvl w:val="0"/>
                <w:numId w:val="2"/>
              </w:numPr>
              <w:rPr>
                <w:sz w:val="20"/>
                <w:szCs w:val="20"/>
              </w:rPr>
            </w:pPr>
            <w:r w:rsidRPr="002641D0">
              <w:rPr>
                <w:sz w:val="20"/>
                <w:szCs w:val="20"/>
              </w:rPr>
              <w:t>Incorrect use of ride.</w:t>
            </w:r>
          </w:p>
          <w:p w:rsidR="009F17EF" w:rsidRPr="002641D0" w:rsidRDefault="009F17EF" w:rsidP="002641D0">
            <w:pPr>
              <w:pStyle w:val="ListParagraph"/>
              <w:numPr>
                <w:ilvl w:val="0"/>
                <w:numId w:val="2"/>
              </w:numPr>
              <w:rPr>
                <w:sz w:val="20"/>
                <w:szCs w:val="20"/>
              </w:rPr>
            </w:pPr>
            <w:r w:rsidRPr="002641D0">
              <w:rPr>
                <w:sz w:val="20"/>
                <w:szCs w:val="20"/>
              </w:rPr>
              <w:t>Underage/undersized children.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9F17EF" w:rsidRPr="002641D0" w:rsidRDefault="009F17EF" w:rsidP="002641D0">
            <w:pPr>
              <w:pStyle w:val="ListParagraph"/>
              <w:numPr>
                <w:ilvl w:val="0"/>
                <w:numId w:val="7"/>
              </w:numPr>
              <w:spacing w:after="120"/>
              <w:rPr>
                <w:sz w:val="20"/>
                <w:szCs w:val="20"/>
              </w:rPr>
            </w:pPr>
            <w:r w:rsidRPr="002641D0">
              <w:rPr>
                <w:sz w:val="20"/>
                <w:szCs w:val="20"/>
              </w:rPr>
              <w:t>Amusement operators must display appropriate signage and enforce requirements</w:t>
            </w:r>
          </w:p>
          <w:p w:rsidR="009F17EF" w:rsidRPr="002641D0" w:rsidRDefault="009F17EF" w:rsidP="002641D0">
            <w:pPr>
              <w:pStyle w:val="ListParagraph"/>
              <w:numPr>
                <w:ilvl w:val="0"/>
                <w:numId w:val="7"/>
              </w:numPr>
              <w:spacing w:after="120"/>
              <w:rPr>
                <w:sz w:val="20"/>
                <w:szCs w:val="20"/>
              </w:rPr>
            </w:pPr>
            <w:r w:rsidRPr="002641D0">
              <w:rPr>
                <w:sz w:val="20"/>
                <w:szCs w:val="20"/>
              </w:rPr>
              <w:t>Amusement operators must supervise and cannot delegate responsibility</w:t>
            </w:r>
          </w:p>
          <w:p w:rsidR="009F17EF" w:rsidRPr="002641D0" w:rsidRDefault="009F17EF" w:rsidP="002641D0">
            <w:pPr>
              <w:ind w:left="34"/>
              <w:rPr>
                <w:sz w:val="20"/>
                <w:szCs w:val="20"/>
              </w:rPr>
            </w:pPr>
          </w:p>
        </w:tc>
      </w:tr>
      <w:tr w:rsidR="006561A9" w:rsidRPr="000A36A5" w:rsidTr="002641D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6561A9" w:rsidRPr="002641D0" w:rsidRDefault="003600D0" w:rsidP="002641D0">
            <w:pPr>
              <w:rPr>
                <w:b/>
                <w:sz w:val="20"/>
                <w:szCs w:val="20"/>
              </w:rPr>
            </w:pPr>
            <w:r w:rsidRPr="002641D0">
              <w:rPr>
                <w:b/>
                <w:sz w:val="20"/>
                <w:szCs w:val="20"/>
              </w:rPr>
              <w:t>Other</w:t>
            </w:r>
          </w:p>
          <w:p w:rsidR="006561A9" w:rsidRPr="002641D0" w:rsidRDefault="006561A9" w:rsidP="002641D0">
            <w:pPr>
              <w:pStyle w:val="ListParagraph"/>
              <w:numPr>
                <w:ilvl w:val="0"/>
                <w:numId w:val="11"/>
              </w:numPr>
              <w:rPr>
                <w:sz w:val="20"/>
                <w:szCs w:val="20"/>
              </w:rPr>
            </w:pPr>
            <w:r w:rsidRPr="002641D0">
              <w:rPr>
                <w:sz w:val="20"/>
                <w:szCs w:val="20"/>
              </w:rPr>
              <w:t>Access / Egress – easily accessible in the event of an emergency</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6561A9" w:rsidRPr="002641D0" w:rsidRDefault="006561A9" w:rsidP="002641D0">
            <w:pPr>
              <w:pStyle w:val="ListParagraph"/>
              <w:numPr>
                <w:ilvl w:val="0"/>
                <w:numId w:val="2"/>
              </w:numPr>
              <w:rPr>
                <w:sz w:val="20"/>
                <w:szCs w:val="20"/>
              </w:rPr>
            </w:pPr>
            <w:r w:rsidRPr="002641D0">
              <w:rPr>
                <w:sz w:val="20"/>
                <w:szCs w:val="20"/>
              </w:rPr>
              <w:t>People could panic and become distressed</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6561A9" w:rsidRPr="002641D0" w:rsidRDefault="006561A9" w:rsidP="002641D0">
            <w:pPr>
              <w:pStyle w:val="ListParagraph"/>
              <w:numPr>
                <w:ilvl w:val="0"/>
                <w:numId w:val="6"/>
              </w:numPr>
              <w:spacing w:after="120"/>
              <w:ind w:left="360"/>
              <w:rPr>
                <w:sz w:val="20"/>
                <w:szCs w:val="20"/>
              </w:rPr>
            </w:pPr>
            <w:r w:rsidRPr="002641D0">
              <w:rPr>
                <w:sz w:val="20"/>
                <w:szCs w:val="20"/>
              </w:rPr>
              <w:t>Entry and exit routes / areas are clearly well defined and marked</w:t>
            </w:r>
          </w:p>
        </w:tc>
      </w:tr>
      <w:tr w:rsidR="00811BED" w:rsidRPr="000A36A5" w:rsidTr="002641D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811BED" w:rsidRPr="002641D0" w:rsidRDefault="00811BED" w:rsidP="002641D0">
            <w:pPr>
              <w:rPr>
                <w:b/>
                <w:sz w:val="20"/>
                <w:szCs w:val="20"/>
              </w:rPr>
            </w:pPr>
            <w:r>
              <w:rPr>
                <w:b/>
                <w:sz w:val="20"/>
                <w:szCs w:val="20"/>
              </w:rPr>
              <w:t>Other</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11BED" w:rsidRPr="002641D0" w:rsidRDefault="00811BED" w:rsidP="002641D0">
            <w:pPr>
              <w:pStyle w:val="ListParagraph"/>
              <w:numPr>
                <w:ilvl w:val="0"/>
                <w:numId w:val="2"/>
              </w:numPr>
              <w:rPr>
                <w:sz w:val="20"/>
                <w:szCs w:val="20"/>
              </w:rPr>
            </w:pPr>
            <w:r>
              <w:rPr>
                <w:sz w:val="20"/>
                <w:szCs w:val="20"/>
              </w:rPr>
              <w:fldChar w:fldCharType="begin">
                <w:ffData>
                  <w:name w:val="Text4"/>
                  <w:enabled/>
                  <w:calcOnExit w:val="0"/>
                  <w:textInput/>
                </w:ffData>
              </w:fldChar>
            </w:r>
            <w:bookmarkStart w:id="2"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811BED" w:rsidRPr="002641D0" w:rsidRDefault="00811BED" w:rsidP="002641D0">
            <w:pPr>
              <w:pStyle w:val="ListParagraph"/>
              <w:numPr>
                <w:ilvl w:val="0"/>
                <w:numId w:val="6"/>
              </w:numPr>
              <w:spacing w:after="120"/>
              <w:ind w:left="360"/>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Start w:id="4" w:name="_GoBack"/>
            <w:bookmarkEnd w:id="3"/>
            <w:bookmarkEnd w:id="4"/>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3600D0" w:rsidTr="00E24573">
        <w:trPr>
          <w:trHeight w:val="510"/>
        </w:trPr>
        <w:tc>
          <w:tcPr>
            <w:tcW w:w="3970" w:type="dxa"/>
            <w:shd w:val="clear" w:color="auto" w:fill="D9D9D9" w:themeFill="background1" w:themeFillShade="D9"/>
            <w:vAlign w:val="center"/>
          </w:tcPr>
          <w:p w:rsidR="003600D0" w:rsidRDefault="00811BED" w:rsidP="00E24573">
            <w:pPr>
              <w:rPr>
                <w:b/>
                <w:sz w:val="18"/>
                <w:szCs w:val="18"/>
                <w:lang w:val="en-US"/>
              </w:rPr>
            </w:pPr>
            <w:r>
              <w:rPr>
                <w:b/>
                <w:sz w:val="18"/>
                <w:szCs w:val="18"/>
                <w:lang w:val="en-US"/>
              </w:rPr>
              <w:t>Authorised by</w:t>
            </w:r>
            <w:r w:rsidR="003600D0">
              <w:rPr>
                <w:b/>
                <w:sz w:val="18"/>
                <w:szCs w:val="18"/>
                <w:lang w:val="en-US"/>
              </w:rPr>
              <w:t>:</w:t>
            </w:r>
          </w:p>
        </w:tc>
        <w:tc>
          <w:tcPr>
            <w:tcW w:w="2835" w:type="dxa"/>
            <w:vAlign w:val="center"/>
          </w:tcPr>
          <w:p w:rsidR="003600D0" w:rsidRDefault="003600D0" w:rsidP="00E24573">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3600D0" w:rsidRDefault="003600D0" w:rsidP="00E24573">
            <w:pPr>
              <w:rPr>
                <w:b/>
                <w:sz w:val="18"/>
                <w:szCs w:val="18"/>
                <w:lang w:val="en-US"/>
              </w:rPr>
            </w:pPr>
            <w:r>
              <w:rPr>
                <w:b/>
                <w:sz w:val="18"/>
                <w:szCs w:val="18"/>
                <w:lang w:val="en-US"/>
              </w:rPr>
              <w:t>Signature:</w:t>
            </w:r>
          </w:p>
        </w:tc>
        <w:tc>
          <w:tcPr>
            <w:tcW w:w="4536" w:type="dxa"/>
            <w:vAlign w:val="center"/>
          </w:tcPr>
          <w:p w:rsidR="003600D0" w:rsidRDefault="003600D0" w:rsidP="00E24573">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3600D0" w:rsidRDefault="003600D0" w:rsidP="00E24573">
            <w:pPr>
              <w:rPr>
                <w:b/>
                <w:sz w:val="18"/>
                <w:szCs w:val="18"/>
                <w:lang w:val="en-US"/>
              </w:rPr>
            </w:pPr>
            <w:r>
              <w:rPr>
                <w:b/>
                <w:sz w:val="18"/>
                <w:szCs w:val="18"/>
                <w:lang w:val="en-US"/>
              </w:rPr>
              <w:t>Date:</w:t>
            </w:r>
          </w:p>
        </w:tc>
        <w:tc>
          <w:tcPr>
            <w:tcW w:w="1842" w:type="dxa"/>
            <w:vAlign w:val="center"/>
          </w:tcPr>
          <w:p w:rsidR="003600D0" w:rsidRDefault="003600D0" w:rsidP="00E24573">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3600D0" w:rsidRPr="001778FB" w:rsidRDefault="003600D0" w:rsidP="003600D0">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D3B79" w:rsidRPr="003600D0" w:rsidRDefault="003600D0" w:rsidP="003600D0">
      <w:r>
        <w:br w:type="page"/>
      </w:r>
    </w:p>
    <w:p w:rsidR="00547446" w:rsidRDefault="00547446" w:rsidP="00547446">
      <w:pPr>
        <w:jc w:val="center"/>
        <w:rPr>
          <w:b/>
          <w:sz w:val="32"/>
          <w:szCs w:val="32"/>
          <w:lang w:val="en-US"/>
        </w:rPr>
      </w:pPr>
      <w:r>
        <w:rPr>
          <w:b/>
          <w:sz w:val="32"/>
          <w:szCs w:val="32"/>
          <w:lang w:val="en-US"/>
        </w:rPr>
        <w:lastRenderedPageBreak/>
        <w:t>WHS Regulatory Requirements</w:t>
      </w:r>
    </w:p>
    <w:p w:rsidR="00547446" w:rsidRDefault="00547446" w:rsidP="00547446">
      <w:pPr>
        <w:rPr>
          <w:b/>
          <w:color w:val="FF0000"/>
          <w:u w:val="single"/>
          <w:lang w:val="en-US"/>
        </w:rPr>
      </w:pPr>
      <w:r>
        <w:rPr>
          <w:b/>
          <w:color w:val="FF0000"/>
          <w:u w:val="single"/>
          <w:lang w:val="en-US"/>
        </w:rPr>
        <w:t>Under 3m platform height:</w:t>
      </w:r>
    </w:p>
    <w:p w:rsidR="00547446" w:rsidRDefault="00547446" w:rsidP="00547446">
      <w:pPr>
        <w:rPr>
          <w:lang w:val="en-US"/>
        </w:rPr>
      </w:pPr>
      <w:r>
        <w:rPr>
          <w:lang w:val="en-US"/>
        </w:rPr>
        <w:t xml:space="preserve">No longer require item registration.    </w:t>
      </w:r>
      <w:r>
        <w:rPr>
          <w:lang w:val="en-US"/>
        </w:rPr>
        <w:tab/>
      </w:r>
      <w:r>
        <w:rPr>
          <w:i/>
          <w:lang w:val="en-US"/>
        </w:rPr>
        <w:t>Refer Schedule 5 – Part 2 -4 – Exceptions (2</w:t>
      </w:r>
      <w:proofErr w:type="gramStart"/>
      <w:r>
        <w:rPr>
          <w:i/>
          <w:lang w:val="en-US"/>
        </w:rPr>
        <w:t>)(</w:t>
      </w:r>
      <w:proofErr w:type="gramEnd"/>
      <w:r>
        <w:rPr>
          <w:i/>
          <w:lang w:val="en-US"/>
        </w:rPr>
        <w:t>e)</w:t>
      </w:r>
    </w:p>
    <w:p w:rsidR="00547446" w:rsidRDefault="00547446" w:rsidP="00547446">
      <w:pPr>
        <w:rPr>
          <w:lang w:val="en-US"/>
        </w:rPr>
      </w:pPr>
      <w:r>
        <w:rPr>
          <w:lang w:val="en-US"/>
        </w:rPr>
        <w:t xml:space="preserve">No longer require design registration </w:t>
      </w:r>
      <w:r>
        <w:rPr>
          <w:lang w:val="en-US"/>
        </w:rPr>
        <w:tab/>
      </w:r>
      <w:r>
        <w:rPr>
          <w:i/>
          <w:lang w:val="en-US"/>
        </w:rPr>
        <w:t>Refer Schedule 5 – Part 2 -4 – Exceptions (2</w:t>
      </w:r>
      <w:proofErr w:type="gramStart"/>
      <w:r>
        <w:rPr>
          <w:i/>
          <w:lang w:val="en-US"/>
        </w:rPr>
        <w:t>)(</w:t>
      </w:r>
      <w:proofErr w:type="gramEnd"/>
      <w:r>
        <w:rPr>
          <w:i/>
          <w:lang w:val="en-US"/>
        </w:rPr>
        <w:t>e)</w:t>
      </w:r>
    </w:p>
    <w:p w:rsidR="00547446" w:rsidRDefault="00547446" w:rsidP="00547446">
      <w:pPr>
        <w:rPr>
          <w:i/>
          <w:lang w:val="en-US"/>
        </w:rPr>
      </w:pPr>
      <w:r>
        <w:rPr>
          <w:lang w:val="en-US"/>
        </w:rPr>
        <w:t xml:space="preserve">No longer require a professional engineer to conduct the annual inspection – it is not a competent person. </w:t>
      </w:r>
      <w:r>
        <w:rPr>
          <w:i/>
          <w:lang w:val="en-US"/>
        </w:rPr>
        <w:t>Refer Reg. 241 (5) (a)</w:t>
      </w:r>
    </w:p>
    <w:p w:rsidR="00547446" w:rsidRDefault="00547446" w:rsidP="00547446">
      <w:pPr>
        <w:rPr>
          <w:b/>
          <w:color w:val="FF0000"/>
          <w:u w:val="single"/>
          <w:lang w:val="en-US"/>
        </w:rPr>
      </w:pPr>
      <w:r>
        <w:rPr>
          <w:b/>
          <w:color w:val="FF0000"/>
          <w:u w:val="single"/>
          <w:lang w:val="en-US"/>
        </w:rPr>
        <w:t>Between 3m and 9m platform height:</w:t>
      </w:r>
    </w:p>
    <w:p w:rsidR="00547446" w:rsidRDefault="00547446" w:rsidP="00547446">
      <w:pPr>
        <w:rPr>
          <w:i/>
          <w:lang w:val="en-US"/>
        </w:rPr>
      </w:pPr>
      <w:r>
        <w:rPr>
          <w:lang w:val="en-US"/>
        </w:rPr>
        <w:t xml:space="preserve">No longer require a professional engineer to conduct the annual inspection – it is now a competent person. </w:t>
      </w:r>
      <w:r>
        <w:rPr>
          <w:i/>
          <w:lang w:val="en-US"/>
        </w:rPr>
        <w:t>Refer Reg. 241 (5) (a)</w:t>
      </w:r>
    </w:p>
    <w:p w:rsidR="00547446" w:rsidRDefault="00547446" w:rsidP="00547446">
      <w:pPr>
        <w:rPr>
          <w:lang w:val="en-US"/>
        </w:rPr>
      </w:pPr>
      <w:r>
        <w:rPr>
          <w:lang w:val="en-US"/>
        </w:rPr>
        <w:t>Still require design registration (except Class 1)</w:t>
      </w:r>
    </w:p>
    <w:p w:rsidR="00547446" w:rsidRDefault="00547446" w:rsidP="00547446">
      <w:pPr>
        <w:rPr>
          <w:lang w:val="en-US"/>
        </w:rPr>
      </w:pPr>
      <w:r>
        <w:rPr>
          <w:lang w:val="en-US"/>
        </w:rPr>
        <w:t>Still require item registration (except Class 1)</w:t>
      </w:r>
    </w:p>
    <w:p w:rsidR="00547446" w:rsidRDefault="00547446" w:rsidP="00547446">
      <w:pPr>
        <w:rPr>
          <w:b/>
          <w:color w:val="FF0000"/>
          <w:u w:val="single"/>
          <w:lang w:val="en-US"/>
        </w:rPr>
      </w:pPr>
      <w:r>
        <w:rPr>
          <w:b/>
          <w:color w:val="FF0000"/>
          <w:u w:val="single"/>
          <w:lang w:val="en-US"/>
        </w:rPr>
        <w:t>Over 9m platform height:</w:t>
      </w:r>
    </w:p>
    <w:p w:rsidR="00547446" w:rsidRDefault="00547446" w:rsidP="00547446">
      <w:pPr>
        <w:rPr>
          <w:i/>
          <w:lang w:val="en-US"/>
        </w:rPr>
      </w:pPr>
      <w:r>
        <w:rPr>
          <w:lang w:val="en-US"/>
        </w:rPr>
        <w:t xml:space="preserve">Still require annual inspection by professional engineer. </w:t>
      </w:r>
      <w:r>
        <w:rPr>
          <w:i/>
          <w:lang w:val="en-US"/>
        </w:rPr>
        <w:t>Refer Reg. 241 (5) (b)</w:t>
      </w:r>
    </w:p>
    <w:p w:rsidR="00547446" w:rsidRDefault="00547446" w:rsidP="00547446">
      <w:pPr>
        <w:rPr>
          <w:i/>
          <w:lang w:val="en-US"/>
        </w:rPr>
      </w:pPr>
      <w:r>
        <w:rPr>
          <w:lang w:val="en-US"/>
        </w:rPr>
        <w:t xml:space="preserve">Still require design registration.  </w:t>
      </w:r>
      <w:r>
        <w:rPr>
          <w:i/>
          <w:lang w:val="en-US"/>
        </w:rPr>
        <w:t>Refer Schedule 5 Part 1 -2 – Exceptions (2) (e)</w:t>
      </w:r>
    </w:p>
    <w:p w:rsidR="00547446" w:rsidRDefault="00547446" w:rsidP="00547446">
      <w:pPr>
        <w:rPr>
          <w:i/>
          <w:lang w:val="en-US"/>
        </w:rPr>
      </w:pPr>
      <w:r>
        <w:rPr>
          <w:lang w:val="en-US"/>
        </w:rPr>
        <w:t xml:space="preserve">Still require item registration. </w:t>
      </w:r>
      <w:r>
        <w:rPr>
          <w:i/>
          <w:lang w:val="en-US"/>
        </w:rPr>
        <w:t>Refer Schedule 5 Part 2-4 – Exceptions (2) (e)</w:t>
      </w:r>
    </w:p>
    <w:p w:rsidR="00547446" w:rsidRDefault="00547446" w:rsidP="00547446">
      <w:pPr>
        <w:jc w:val="both"/>
        <w:rPr>
          <w:lang w:val="en-US"/>
        </w:rPr>
      </w:pPr>
      <w:r>
        <w:rPr>
          <w:lang w:val="en-US"/>
        </w:rPr>
        <w:t>In all cases listed above – owners are still required to ensure the log book is maintained.</w:t>
      </w:r>
    </w:p>
    <w:p w:rsidR="00547446" w:rsidRDefault="00547446" w:rsidP="00547446">
      <w:pPr>
        <w:pStyle w:val="Default"/>
        <w:rPr>
          <w:b/>
          <w:sz w:val="28"/>
          <w:szCs w:val="28"/>
        </w:rPr>
      </w:pPr>
      <w:r>
        <w:rPr>
          <w:b/>
          <w:sz w:val="28"/>
          <w:szCs w:val="28"/>
        </w:rPr>
        <w:t xml:space="preserve">The following list provides guidance on the types of amusement devices that require registration and those that do not: </w:t>
      </w:r>
    </w:p>
    <w:p w:rsidR="00547446" w:rsidRDefault="00547446" w:rsidP="00547446">
      <w:pPr>
        <w:pStyle w:val="Default"/>
        <w:rPr>
          <w:sz w:val="22"/>
          <w:szCs w:val="22"/>
        </w:rPr>
      </w:pPr>
      <w:r>
        <w:rPr>
          <w:sz w:val="22"/>
          <w:szCs w:val="22"/>
        </w:rPr>
        <w:t xml:space="preserve">Registrable amusement devices: </w:t>
      </w:r>
    </w:p>
    <w:p w:rsidR="00547446" w:rsidRDefault="00547446" w:rsidP="00547446">
      <w:pPr>
        <w:pStyle w:val="Default"/>
        <w:rPr>
          <w:sz w:val="22"/>
          <w:szCs w:val="22"/>
        </w:rPr>
      </w:pPr>
      <w:r>
        <w:rPr>
          <w:sz w:val="22"/>
          <w:szCs w:val="22"/>
        </w:rPr>
        <w:t xml:space="preserve">•most mechanical and manual powered mechanical devices </w:t>
      </w:r>
    </w:p>
    <w:p w:rsidR="00547446" w:rsidRDefault="00547446" w:rsidP="00547446">
      <w:pPr>
        <w:pStyle w:val="Default"/>
        <w:rPr>
          <w:sz w:val="22"/>
          <w:szCs w:val="22"/>
        </w:rPr>
      </w:pPr>
      <w:r>
        <w:rPr>
          <w:sz w:val="22"/>
          <w:szCs w:val="22"/>
        </w:rPr>
        <w:t xml:space="preserve">•most jumping castles, horizontal bungy and other continuously blown inflatables </w:t>
      </w:r>
    </w:p>
    <w:p w:rsidR="00547446" w:rsidRDefault="00547446" w:rsidP="00547446">
      <w:pPr>
        <w:pStyle w:val="Default"/>
        <w:rPr>
          <w:sz w:val="22"/>
          <w:szCs w:val="22"/>
        </w:rPr>
      </w:pPr>
      <w:r>
        <w:rPr>
          <w:sz w:val="22"/>
          <w:szCs w:val="22"/>
        </w:rPr>
        <w:t xml:space="preserve">•climbing walls, trampolines, giant slides </w:t>
      </w:r>
    </w:p>
    <w:p w:rsidR="00547446" w:rsidRDefault="00547446" w:rsidP="00547446">
      <w:pPr>
        <w:pStyle w:val="Default"/>
        <w:rPr>
          <w:sz w:val="22"/>
          <w:szCs w:val="22"/>
        </w:rPr>
      </w:pPr>
      <w:r>
        <w:rPr>
          <w:sz w:val="22"/>
          <w:szCs w:val="22"/>
        </w:rPr>
        <w:t xml:space="preserve">•go-karts </w:t>
      </w:r>
    </w:p>
    <w:p w:rsidR="00547446" w:rsidRDefault="00547446" w:rsidP="00547446">
      <w:pPr>
        <w:pStyle w:val="Default"/>
        <w:rPr>
          <w:sz w:val="22"/>
          <w:szCs w:val="22"/>
        </w:rPr>
      </w:pPr>
      <w:r>
        <w:rPr>
          <w:sz w:val="22"/>
          <w:szCs w:val="22"/>
        </w:rPr>
        <w:t xml:space="preserve">•high ropes courses, flying foxes, bridge swinging, </w:t>
      </w:r>
      <w:r w:rsidR="009B52FD">
        <w:rPr>
          <w:sz w:val="22"/>
          <w:szCs w:val="22"/>
        </w:rPr>
        <w:t>and bungy</w:t>
      </w:r>
      <w:r>
        <w:rPr>
          <w:sz w:val="22"/>
          <w:szCs w:val="22"/>
        </w:rPr>
        <w:t xml:space="preserve"> jumping </w:t>
      </w:r>
    </w:p>
    <w:p w:rsidR="00547446" w:rsidRDefault="00547446" w:rsidP="00547446">
      <w:pPr>
        <w:pStyle w:val="Default"/>
        <w:rPr>
          <w:sz w:val="22"/>
          <w:szCs w:val="22"/>
        </w:rPr>
      </w:pPr>
      <w:r>
        <w:rPr>
          <w:sz w:val="22"/>
          <w:szCs w:val="22"/>
        </w:rPr>
        <w:t xml:space="preserve">•miniature trains not owned and operated by a model railway society, club or association. </w:t>
      </w:r>
    </w:p>
    <w:p w:rsidR="00547446" w:rsidRDefault="00547446" w:rsidP="00547446">
      <w:pPr>
        <w:pStyle w:val="Default"/>
        <w:rPr>
          <w:sz w:val="22"/>
          <w:szCs w:val="22"/>
        </w:rPr>
      </w:pPr>
      <w:r>
        <w:rPr>
          <w:sz w:val="22"/>
          <w:szCs w:val="22"/>
        </w:rPr>
        <w:t xml:space="preserve">Not registrable amusement devices: </w:t>
      </w:r>
    </w:p>
    <w:p w:rsidR="00547446" w:rsidRDefault="00547446" w:rsidP="00547446">
      <w:pPr>
        <w:pStyle w:val="Default"/>
        <w:rPr>
          <w:sz w:val="22"/>
          <w:szCs w:val="22"/>
        </w:rPr>
      </w:pPr>
      <w:r>
        <w:rPr>
          <w:sz w:val="22"/>
          <w:szCs w:val="22"/>
        </w:rPr>
        <w:t xml:space="preserve">•playground devices </w:t>
      </w:r>
    </w:p>
    <w:p w:rsidR="00547446" w:rsidRDefault="00547446" w:rsidP="00547446">
      <w:pPr>
        <w:pStyle w:val="Default"/>
        <w:rPr>
          <w:sz w:val="22"/>
          <w:szCs w:val="22"/>
        </w:rPr>
      </w:pPr>
      <w:r>
        <w:rPr>
          <w:sz w:val="22"/>
          <w:szCs w:val="22"/>
        </w:rPr>
        <w:t xml:space="preserve">•fixed mazes (structures rather than plant) </w:t>
      </w:r>
    </w:p>
    <w:p w:rsidR="00547446" w:rsidRDefault="00547446" w:rsidP="00547446">
      <w:pPr>
        <w:pStyle w:val="Default"/>
        <w:rPr>
          <w:sz w:val="22"/>
          <w:szCs w:val="22"/>
        </w:rPr>
      </w:pPr>
      <w:r>
        <w:rPr>
          <w:sz w:val="22"/>
          <w:szCs w:val="22"/>
        </w:rPr>
        <w:t xml:space="preserve">•water slides, wave generators </w:t>
      </w:r>
    </w:p>
    <w:p w:rsidR="00547446" w:rsidRDefault="00547446" w:rsidP="00547446">
      <w:pPr>
        <w:pStyle w:val="Default"/>
        <w:rPr>
          <w:sz w:val="22"/>
          <w:szCs w:val="22"/>
        </w:rPr>
      </w:pPr>
      <w:r>
        <w:rPr>
          <w:sz w:val="22"/>
          <w:szCs w:val="22"/>
        </w:rPr>
        <w:t xml:space="preserve">•sealed inflatables and those without a </w:t>
      </w:r>
      <w:r w:rsidR="009B52FD">
        <w:rPr>
          <w:sz w:val="22"/>
          <w:szCs w:val="22"/>
        </w:rPr>
        <w:t>non-return</w:t>
      </w:r>
      <w:r>
        <w:rPr>
          <w:sz w:val="22"/>
          <w:szCs w:val="22"/>
        </w:rPr>
        <w:t xml:space="preserve"> valve </w:t>
      </w:r>
    </w:p>
    <w:p w:rsidR="00547446" w:rsidRDefault="00547446" w:rsidP="00547446">
      <w:pPr>
        <w:pStyle w:val="Default"/>
        <w:rPr>
          <w:sz w:val="22"/>
          <w:szCs w:val="22"/>
        </w:rPr>
      </w:pPr>
      <w:r>
        <w:rPr>
          <w:sz w:val="22"/>
          <w:szCs w:val="22"/>
        </w:rPr>
        <w:t xml:space="preserve">•forms of transport regulated under another Act such as watercraft, aircraft and motor vehicles </w:t>
      </w:r>
    </w:p>
    <w:p w:rsidR="00547446" w:rsidRDefault="00547446" w:rsidP="00547446">
      <w:pPr>
        <w:pStyle w:val="Default"/>
        <w:rPr>
          <w:sz w:val="22"/>
          <w:szCs w:val="22"/>
        </w:rPr>
      </w:pPr>
      <w:r>
        <w:rPr>
          <w:sz w:val="22"/>
          <w:szCs w:val="22"/>
        </w:rPr>
        <w:t xml:space="preserve">•a boat or floatation device solely propelled by the person in or on the device and not attached to equipment outside the device or relying on artificial flow of water to move </w:t>
      </w:r>
    </w:p>
    <w:p w:rsidR="00547446" w:rsidRDefault="00547446" w:rsidP="00547446">
      <w:pPr>
        <w:pStyle w:val="Default"/>
        <w:rPr>
          <w:sz w:val="22"/>
          <w:szCs w:val="22"/>
        </w:rPr>
      </w:pPr>
      <w:r>
        <w:rPr>
          <w:sz w:val="22"/>
          <w:szCs w:val="22"/>
        </w:rPr>
        <w:t xml:space="preserve">•sport, professional stunt, theatrical or acrobatic equipment </w:t>
      </w:r>
    </w:p>
    <w:p w:rsidR="00547446" w:rsidRDefault="00547446" w:rsidP="00547446">
      <w:pPr>
        <w:pStyle w:val="Default"/>
        <w:rPr>
          <w:sz w:val="22"/>
          <w:szCs w:val="22"/>
        </w:rPr>
      </w:pPr>
      <w:r>
        <w:rPr>
          <w:sz w:val="22"/>
          <w:szCs w:val="22"/>
        </w:rPr>
        <w:t xml:space="preserve">•miniature trains owned and operated by a model railway society, club or association, coin operated devices. </w:t>
      </w:r>
    </w:p>
    <w:p w:rsidR="00547446" w:rsidRPr="003600D0" w:rsidRDefault="00547446" w:rsidP="003600D0">
      <w:pPr>
        <w:pStyle w:val="Default"/>
        <w:rPr>
          <w:sz w:val="22"/>
          <w:szCs w:val="22"/>
        </w:rPr>
      </w:pPr>
      <w:r>
        <w:rPr>
          <w:sz w:val="22"/>
          <w:szCs w:val="22"/>
        </w:rPr>
        <w:t xml:space="preserve">If your device is not covered by the list of amusement devices that do not require design or item registration it is best to seek advice from the local WHS regulator before treating it as not registrable. </w:t>
      </w:r>
      <w:r w:rsidR="003600D0">
        <w:rPr>
          <w:sz w:val="22"/>
          <w:szCs w:val="22"/>
        </w:rPr>
        <w:t>You must not all the use of any registrable amusement device if it has not been registered.</w:t>
      </w:r>
    </w:p>
    <w:p w:rsidR="00547446" w:rsidRDefault="00547446" w:rsidP="00547446">
      <w:pPr>
        <w:jc w:val="both"/>
        <w:rPr>
          <w:b/>
          <w:sz w:val="18"/>
          <w:szCs w:val="18"/>
          <w:lang w:val="en-US"/>
        </w:rPr>
      </w:pP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5" w:name="Check1"/>
            <w:r>
              <w:rPr>
                <w:rFonts w:ascii="Arial Narrow" w:hAnsi="Arial Narrow"/>
                <w:b/>
                <w:sz w:val="22"/>
                <w:szCs w:val="18"/>
                <w:lang w:val="en-GB"/>
              </w:rPr>
              <w:instrText xml:space="preserve"> FORMCHECKBOX </w:instrText>
            </w:r>
            <w:r w:rsidR="00811BED">
              <w:rPr>
                <w:rFonts w:ascii="Arial Narrow" w:hAnsi="Arial Narrow"/>
                <w:b/>
                <w:sz w:val="22"/>
                <w:szCs w:val="18"/>
                <w:lang w:val="en-GB"/>
              </w:rPr>
            </w:r>
            <w:r w:rsidR="00811BED">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6" w:name="Check2"/>
            <w:r>
              <w:rPr>
                <w:rFonts w:ascii="Arial Narrow" w:hAnsi="Arial Narrow"/>
                <w:b/>
                <w:sz w:val="22"/>
                <w:szCs w:val="18"/>
                <w:lang w:val="en-GB"/>
              </w:rPr>
              <w:instrText xml:space="preserve"> FORMCHECKBOX </w:instrText>
            </w:r>
            <w:r w:rsidR="00811BED">
              <w:rPr>
                <w:rFonts w:ascii="Arial Narrow" w:hAnsi="Arial Narrow"/>
                <w:b/>
                <w:sz w:val="22"/>
                <w:szCs w:val="18"/>
                <w:lang w:val="en-GB"/>
              </w:rPr>
            </w:r>
            <w:r w:rsidR="00811BED">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7" w:name="Check3"/>
            <w:r>
              <w:rPr>
                <w:rFonts w:ascii="Arial Narrow" w:hAnsi="Arial Narrow"/>
                <w:b/>
                <w:sz w:val="22"/>
                <w:szCs w:val="18"/>
                <w:lang w:val="en-GB"/>
              </w:rPr>
              <w:instrText xml:space="preserve"> FORMCHECKBOX </w:instrText>
            </w:r>
            <w:r w:rsidR="00811BED">
              <w:rPr>
                <w:rFonts w:ascii="Arial Narrow" w:hAnsi="Arial Narrow"/>
                <w:b/>
                <w:sz w:val="22"/>
                <w:szCs w:val="18"/>
                <w:lang w:val="en-GB"/>
              </w:rPr>
            </w:r>
            <w:r w:rsidR="00811BED">
              <w:rPr>
                <w:rFonts w:ascii="Arial Narrow" w:hAnsi="Arial Narrow"/>
                <w:b/>
                <w:sz w:val="22"/>
                <w:szCs w:val="18"/>
                <w:lang w:val="en-GB"/>
              </w:rPr>
              <w:fldChar w:fldCharType="separate"/>
            </w:r>
            <w:r>
              <w:rPr>
                <w:rFonts w:ascii="Arial Narrow" w:hAnsi="Arial Narrow"/>
                <w:b/>
                <w:sz w:val="22"/>
                <w:szCs w:val="18"/>
                <w:lang w:val="en-GB"/>
              </w:rPr>
              <w:fldChar w:fldCharType="end"/>
            </w:r>
            <w:bookmarkEnd w:id="7"/>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8" w:name="Check4"/>
            <w:r>
              <w:rPr>
                <w:rFonts w:ascii="Arial Narrow" w:hAnsi="Arial Narrow"/>
                <w:b/>
                <w:sz w:val="22"/>
                <w:szCs w:val="18"/>
                <w:lang w:val="en-GB"/>
              </w:rPr>
              <w:instrText xml:space="preserve"> FORMCHECKBOX </w:instrText>
            </w:r>
            <w:r w:rsidR="00811BED">
              <w:rPr>
                <w:rFonts w:ascii="Arial Narrow" w:hAnsi="Arial Narrow"/>
                <w:b/>
                <w:sz w:val="22"/>
                <w:szCs w:val="18"/>
                <w:lang w:val="en-GB"/>
              </w:rPr>
            </w:r>
            <w:r w:rsidR="00811BED">
              <w:rPr>
                <w:rFonts w:ascii="Arial Narrow" w:hAnsi="Arial Narrow"/>
                <w:b/>
                <w:sz w:val="22"/>
                <w:szCs w:val="18"/>
                <w:lang w:val="en-GB"/>
              </w:rPr>
              <w:fldChar w:fldCharType="separate"/>
            </w:r>
            <w:r>
              <w:rPr>
                <w:rFonts w:ascii="Arial Narrow" w:hAnsi="Arial Narrow"/>
                <w:b/>
                <w:sz w:val="22"/>
                <w:szCs w:val="18"/>
                <w:lang w:val="en-GB"/>
              </w:rPr>
              <w:fldChar w:fldCharType="end"/>
            </w:r>
            <w:bookmarkEnd w:id="8"/>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811BED">
                    <w:rPr>
                      <w:b/>
                      <w:bCs/>
                      <w:noProof/>
                      <w:sz w:val="18"/>
                      <w:szCs w:val="18"/>
                    </w:rPr>
                    <w:t>5</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811BED">
                    <w:rPr>
                      <w:b/>
                      <w:bCs/>
                      <w:noProof/>
                      <w:sz w:val="18"/>
                      <w:szCs w:val="18"/>
                    </w:rPr>
                    <w:t>5</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RISK ASSSESSMENT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23F"/>
    <w:multiLevelType w:val="hybridMultilevel"/>
    <w:tmpl w:val="7CA08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5602C"/>
    <w:multiLevelType w:val="hybridMultilevel"/>
    <w:tmpl w:val="A9D4A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F479CA"/>
    <w:multiLevelType w:val="hybridMultilevel"/>
    <w:tmpl w:val="8F040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F52CAA"/>
    <w:multiLevelType w:val="hybridMultilevel"/>
    <w:tmpl w:val="6978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7637DD"/>
    <w:multiLevelType w:val="hybridMultilevel"/>
    <w:tmpl w:val="AFBE7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D4358"/>
    <w:multiLevelType w:val="hybridMultilevel"/>
    <w:tmpl w:val="13226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F0F597E"/>
    <w:multiLevelType w:val="hybridMultilevel"/>
    <w:tmpl w:val="0A0A7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902D75"/>
    <w:multiLevelType w:val="hybridMultilevel"/>
    <w:tmpl w:val="17628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FF0693"/>
    <w:multiLevelType w:val="hybridMultilevel"/>
    <w:tmpl w:val="AD2E5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F2A7E8C"/>
    <w:multiLevelType w:val="hybridMultilevel"/>
    <w:tmpl w:val="8028E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F6667"/>
    <w:multiLevelType w:val="hybridMultilevel"/>
    <w:tmpl w:val="B4849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74774248"/>
    <w:multiLevelType w:val="hybridMultilevel"/>
    <w:tmpl w:val="FDD8E6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num w:numId="1">
    <w:abstractNumId w:val="5"/>
  </w:num>
  <w:num w:numId="2">
    <w:abstractNumId w:val="10"/>
  </w:num>
  <w:num w:numId="3">
    <w:abstractNumId w:val="12"/>
  </w:num>
  <w:num w:numId="4">
    <w:abstractNumId w:val="1"/>
  </w:num>
  <w:num w:numId="5">
    <w:abstractNumId w:val="11"/>
  </w:num>
  <w:num w:numId="6">
    <w:abstractNumId w:val="2"/>
  </w:num>
  <w:num w:numId="7">
    <w:abstractNumId w:val="6"/>
  </w:num>
  <w:num w:numId="8">
    <w:abstractNumId w:val="0"/>
  </w:num>
  <w:num w:numId="9">
    <w:abstractNumId w:val="7"/>
  </w:num>
  <w:num w:numId="10">
    <w:abstractNumId w:val="8"/>
  </w:num>
  <w:num w:numId="11">
    <w:abstractNumId w:val="3"/>
  </w:num>
  <w:num w:numId="12">
    <w:abstractNumId w:val="4"/>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2D06"/>
    <w:rsid w:val="00003856"/>
    <w:rsid w:val="00014912"/>
    <w:rsid w:val="000165D3"/>
    <w:rsid w:val="00024D52"/>
    <w:rsid w:val="0002572C"/>
    <w:rsid w:val="00046DB0"/>
    <w:rsid w:val="00052165"/>
    <w:rsid w:val="00085038"/>
    <w:rsid w:val="00091991"/>
    <w:rsid w:val="000935EE"/>
    <w:rsid w:val="000A36A5"/>
    <w:rsid w:val="000D19CA"/>
    <w:rsid w:val="000D34B3"/>
    <w:rsid w:val="000F2E91"/>
    <w:rsid w:val="000F3913"/>
    <w:rsid w:val="0010653E"/>
    <w:rsid w:val="00133530"/>
    <w:rsid w:val="0014709E"/>
    <w:rsid w:val="00147716"/>
    <w:rsid w:val="00174726"/>
    <w:rsid w:val="00177338"/>
    <w:rsid w:val="001778FB"/>
    <w:rsid w:val="00181F28"/>
    <w:rsid w:val="001C5835"/>
    <w:rsid w:val="001C71A6"/>
    <w:rsid w:val="001D3B79"/>
    <w:rsid w:val="001E4A3D"/>
    <w:rsid w:val="00212113"/>
    <w:rsid w:val="0022036F"/>
    <w:rsid w:val="002641D0"/>
    <w:rsid w:val="00270EEB"/>
    <w:rsid w:val="00271158"/>
    <w:rsid w:val="00272173"/>
    <w:rsid w:val="00272A32"/>
    <w:rsid w:val="002779DE"/>
    <w:rsid w:val="00297F2A"/>
    <w:rsid w:val="002C307C"/>
    <w:rsid w:val="002C7F14"/>
    <w:rsid w:val="002D7271"/>
    <w:rsid w:val="002E5EA5"/>
    <w:rsid w:val="002E7F62"/>
    <w:rsid w:val="002F2ECB"/>
    <w:rsid w:val="003309E9"/>
    <w:rsid w:val="0033684B"/>
    <w:rsid w:val="00337B7C"/>
    <w:rsid w:val="0034674D"/>
    <w:rsid w:val="00353E85"/>
    <w:rsid w:val="003575A3"/>
    <w:rsid w:val="00357AD7"/>
    <w:rsid w:val="003600D0"/>
    <w:rsid w:val="003605B5"/>
    <w:rsid w:val="003617B3"/>
    <w:rsid w:val="00370C73"/>
    <w:rsid w:val="003767EF"/>
    <w:rsid w:val="003804BB"/>
    <w:rsid w:val="00385ED7"/>
    <w:rsid w:val="00387C42"/>
    <w:rsid w:val="003A1A70"/>
    <w:rsid w:val="003A2F8C"/>
    <w:rsid w:val="003A449E"/>
    <w:rsid w:val="003A44DA"/>
    <w:rsid w:val="003D5911"/>
    <w:rsid w:val="003D6222"/>
    <w:rsid w:val="003F6ED8"/>
    <w:rsid w:val="00400329"/>
    <w:rsid w:val="0044112E"/>
    <w:rsid w:val="00451FA3"/>
    <w:rsid w:val="004673DF"/>
    <w:rsid w:val="0047060F"/>
    <w:rsid w:val="00475FA9"/>
    <w:rsid w:val="00485E19"/>
    <w:rsid w:val="00490D8E"/>
    <w:rsid w:val="00493EAD"/>
    <w:rsid w:val="004973E8"/>
    <w:rsid w:val="004A0CAA"/>
    <w:rsid w:val="004A37FF"/>
    <w:rsid w:val="004A47DE"/>
    <w:rsid w:val="004C23F1"/>
    <w:rsid w:val="004D0774"/>
    <w:rsid w:val="004F1743"/>
    <w:rsid w:val="00504546"/>
    <w:rsid w:val="005174AC"/>
    <w:rsid w:val="0051782F"/>
    <w:rsid w:val="00547446"/>
    <w:rsid w:val="00572AE1"/>
    <w:rsid w:val="00574B59"/>
    <w:rsid w:val="00577003"/>
    <w:rsid w:val="00590199"/>
    <w:rsid w:val="005B1068"/>
    <w:rsid w:val="005B6144"/>
    <w:rsid w:val="005E3CA0"/>
    <w:rsid w:val="005E4FF7"/>
    <w:rsid w:val="00617CE3"/>
    <w:rsid w:val="006324D0"/>
    <w:rsid w:val="006500D4"/>
    <w:rsid w:val="006561A9"/>
    <w:rsid w:val="00656FD1"/>
    <w:rsid w:val="006644EB"/>
    <w:rsid w:val="006746D2"/>
    <w:rsid w:val="00674D92"/>
    <w:rsid w:val="006A74AD"/>
    <w:rsid w:val="006A7A3E"/>
    <w:rsid w:val="006D5146"/>
    <w:rsid w:val="006D67CC"/>
    <w:rsid w:val="00706B01"/>
    <w:rsid w:val="00735184"/>
    <w:rsid w:val="00745235"/>
    <w:rsid w:val="007629BE"/>
    <w:rsid w:val="00764F05"/>
    <w:rsid w:val="007654DE"/>
    <w:rsid w:val="007673C5"/>
    <w:rsid w:val="00767B01"/>
    <w:rsid w:val="007A2E1D"/>
    <w:rsid w:val="007A5B44"/>
    <w:rsid w:val="007B232E"/>
    <w:rsid w:val="007B3EC7"/>
    <w:rsid w:val="007B4660"/>
    <w:rsid w:val="007C04C5"/>
    <w:rsid w:val="007D3A59"/>
    <w:rsid w:val="007D7E2F"/>
    <w:rsid w:val="007E714D"/>
    <w:rsid w:val="007F156A"/>
    <w:rsid w:val="007F344F"/>
    <w:rsid w:val="00801B8F"/>
    <w:rsid w:val="00801CCF"/>
    <w:rsid w:val="00802DA4"/>
    <w:rsid w:val="00805616"/>
    <w:rsid w:val="00807A24"/>
    <w:rsid w:val="0081163C"/>
    <w:rsid w:val="00811BED"/>
    <w:rsid w:val="0086134B"/>
    <w:rsid w:val="008617C9"/>
    <w:rsid w:val="008648C1"/>
    <w:rsid w:val="0087212D"/>
    <w:rsid w:val="00873E4D"/>
    <w:rsid w:val="00877FAB"/>
    <w:rsid w:val="00883AF8"/>
    <w:rsid w:val="00883FA9"/>
    <w:rsid w:val="008B0F88"/>
    <w:rsid w:val="008C0FD8"/>
    <w:rsid w:val="008C2DD4"/>
    <w:rsid w:val="008D7C7C"/>
    <w:rsid w:val="008E2703"/>
    <w:rsid w:val="008E4B9E"/>
    <w:rsid w:val="0090183E"/>
    <w:rsid w:val="0093545A"/>
    <w:rsid w:val="00943D91"/>
    <w:rsid w:val="00981178"/>
    <w:rsid w:val="009977F4"/>
    <w:rsid w:val="009A4295"/>
    <w:rsid w:val="009B52FD"/>
    <w:rsid w:val="009C0042"/>
    <w:rsid w:val="009D10B7"/>
    <w:rsid w:val="009E1EFC"/>
    <w:rsid w:val="009E51F3"/>
    <w:rsid w:val="009F17EF"/>
    <w:rsid w:val="00A03CB3"/>
    <w:rsid w:val="00A45E91"/>
    <w:rsid w:val="00A50E1F"/>
    <w:rsid w:val="00A7315E"/>
    <w:rsid w:val="00A767B2"/>
    <w:rsid w:val="00A7706E"/>
    <w:rsid w:val="00A918B3"/>
    <w:rsid w:val="00AA4BCB"/>
    <w:rsid w:val="00AB2F08"/>
    <w:rsid w:val="00AB3E78"/>
    <w:rsid w:val="00AC05EB"/>
    <w:rsid w:val="00AC0A36"/>
    <w:rsid w:val="00AC3369"/>
    <w:rsid w:val="00AD2D32"/>
    <w:rsid w:val="00AD4CFF"/>
    <w:rsid w:val="00AE669B"/>
    <w:rsid w:val="00B12106"/>
    <w:rsid w:val="00B264A1"/>
    <w:rsid w:val="00B47367"/>
    <w:rsid w:val="00B701F6"/>
    <w:rsid w:val="00B776A6"/>
    <w:rsid w:val="00B80020"/>
    <w:rsid w:val="00B84427"/>
    <w:rsid w:val="00B87051"/>
    <w:rsid w:val="00B92CD2"/>
    <w:rsid w:val="00B9359C"/>
    <w:rsid w:val="00BB6DC3"/>
    <w:rsid w:val="00BB798D"/>
    <w:rsid w:val="00BC79FB"/>
    <w:rsid w:val="00BD4AFD"/>
    <w:rsid w:val="00BF27D3"/>
    <w:rsid w:val="00BF31D7"/>
    <w:rsid w:val="00BF7D69"/>
    <w:rsid w:val="00C04734"/>
    <w:rsid w:val="00C065E2"/>
    <w:rsid w:val="00C15E13"/>
    <w:rsid w:val="00C20596"/>
    <w:rsid w:val="00C339AB"/>
    <w:rsid w:val="00C3551E"/>
    <w:rsid w:val="00C36207"/>
    <w:rsid w:val="00C3652F"/>
    <w:rsid w:val="00C36C1C"/>
    <w:rsid w:val="00C465DD"/>
    <w:rsid w:val="00C63F15"/>
    <w:rsid w:val="00C76252"/>
    <w:rsid w:val="00C82020"/>
    <w:rsid w:val="00C84251"/>
    <w:rsid w:val="00C864A2"/>
    <w:rsid w:val="00CA0C7C"/>
    <w:rsid w:val="00CA3B16"/>
    <w:rsid w:val="00CB0913"/>
    <w:rsid w:val="00CB707D"/>
    <w:rsid w:val="00CB79B8"/>
    <w:rsid w:val="00CC117B"/>
    <w:rsid w:val="00CC5DEB"/>
    <w:rsid w:val="00CC6A52"/>
    <w:rsid w:val="00CD2F5D"/>
    <w:rsid w:val="00CD7FB9"/>
    <w:rsid w:val="00CF3FF9"/>
    <w:rsid w:val="00D50853"/>
    <w:rsid w:val="00D57542"/>
    <w:rsid w:val="00D6664C"/>
    <w:rsid w:val="00D71B78"/>
    <w:rsid w:val="00D75A90"/>
    <w:rsid w:val="00D85832"/>
    <w:rsid w:val="00DA2B5C"/>
    <w:rsid w:val="00DA5104"/>
    <w:rsid w:val="00DE0678"/>
    <w:rsid w:val="00E10532"/>
    <w:rsid w:val="00E12170"/>
    <w:rsid w:val="00E14A3B"/>
    <w:rsid w:val="00E14E9F"/>
    <w:rsid w:val="00E566A2"/>
    <w:rsid w:val="00E60D50"/>
    <w:rsid w:val="00E66130"/>
    <w:rsid w:val="00E83FB6"/>
    <w:rsid w:val="00EA1D7B"/>
    <w:rsid w:val="00EB0F6D"/>
    <w:rsid w:val="00EB2AA3"/>
    <w:rsid w:val="00EC3E44"/>
    <w:rsid w:val="00F040BC"/>
    <w:rsid w:val="00F11EEC"/>
    <w:rsid w:val="00F46063"/>
    <w:rsid w:val="00F73B26"/>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5FC6D0CD"/>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styleId="NormalWeb">
    <w:name w:val="Normal (Web)"/>
    <w:basedOn w:val="Normal"/>
    <w:uiPriority w:val="99"/>
    <w:unhideWhenUsed/>
    <w:rsid w:val="00617CE3"/>
    <w:rPr>
      <w:rFonts w:ascii="Times New Roman" w:hAnsi="Times New Roman" w:cs="Times New Roman"/>
      <w:lang w:eastAsia="en-AU"/>
    </w:rPr>
  </w:style>
  <w:style w:type="character" w:styleId="Strong">
    <w:name w:val="Strong"/>
    <w:basedOn w:val="DefaultParagraphFont"/>
    <w:uiPriority w:val="22"/>
    <w:qFormat/>
    <w:rsid w:val="00617CE3"/>
    <w:rPr>
      <w:b/>
      <w:bCs/>
    </w:rPr>
  </w:style>
  <w:style w:type="paragraph" w:customStyle="1" w:styleId="Default">
    <w:name w:val="Default"/>
    <w:rsid w:val="00385ED7"/>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47060F"/>
    <w:rPr>
      <w:rFonts w:ascii="Arial" w:hAnsi="Arial" w:cs="Arial"/>
      <w:sz w:val="18"/>
      <w:szCs w:val="24"/>
      <w:lang w:eastAsia="en-US"/>
    </w:rPr>
  </w:style>
  <w:style w:type="character" w:customStyle="1" w:styleId="Heading4Char">
    <w:name w:val="Heading 4 Char"/>
    <w:basedOn w:val="DefaultParagraphFont"/>
    <w:link w:val="Heading4"/>
    <w:rsid w:val="004F1743"/>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49941">
      <w:bodyDiv w:val="1"/>
      <w:marLeft w:val="0"/>
      <w:marRight w:val="0"/>
      <w:marTop w:val="0"/>
      <w:marBottom w:val="0"/>
      <w:divBdr>
        <w:top w:val="none" w:sz="0" w:space="0" w:color="auto"/>
        <w:left w:val="none" w:sz="0" w:space="0" w:color="auto"/>
        <w:bottom w:val="none" w:sz="0" w:space="0" w:color="auto"/>
        <w:right w:val="none" w:sz="0" w:space="0" w:color="auto"/>
      </w:divBdr>
    </w:div>
    <w:div w:id="878933470">
      <w:bodyDiv w:val="1"/>
      <w:marLeft w:val="0"/>
      <w:marRight w:val="0"/>
      <w:marTop w:val="0"/>
      <w:marBottom w:val="0"/>
      <w:divBdr>
        <w:top w:val="none" w:sz="0" w:space="0" w:color="auto"/>
        <w:left w:val="none" w:sz="0" w:space="0" w:color="auto"/>
        <w:bottom w:val="none" w:sz="0" w:space="0" w:color="auto"/>
        <w:right w:val="none" w:sz="0" w:space="0" w:color="auto"/>
      </w:divBdr>
      <w:divsChild>
        <w:div w:id="1871992586">
          <w:marLeft w:val="0"/>
          <w:marRight w:val="0"/>
          <w:marTop w:val="0"/>
          <w:marBottom w:val="0"/>
          <w:divBdr>
            <w:top w:val="none" w:sz="0" w:space="0" w:color="auto"/>
            <w:left w:val="none" w:sz="0" w:space="0" w:color="auto"/>
            <w:bottom w:val="none" w:sz="0" w:space="0" w:color="auto"/>
            <w:right w:val="none" w:sz="0" w:space="0" w:color="auto"/>
          </w:divBdr>
          <w:divsChild>
            <w:div w:id="2095085152">
              <w:marLeft w:val="0"/>
              <w:marRight w:val="0"/>
              <w:marTop w:val="0"/>
              <w:marBottom w:val="0"/>
              <w:divBdr>
                <w:top w:val="none" w:sz="0" w:space="0" w:color="auto"/>
                <w:left w:val="none" w:sz="0" w:space="0" w:color="auto"/>
                <w:bottom w:val="none" w:sz="0" w:space="0" w:color="auto"/>
                <w:right w:val="none" w:sz="0" w:space="0" w:color="auto"/>
              </w:divBdr>
              <w:divsChild>
                <w:div w:id="425003482">
                  <w:marLeft w:val="0"/>
                  <w:marRight w:val="0"/>
                  <w:marTop w:val="0"/>
                  <w:marBottom w:val="0"/>
                  <w:divBdr>
                    <w:top w:val="none" w:sz="0" w:space="0" w:color="auto"/>
                    <w:left w:val="none" w:sz="0" w:space="0" w:color="auto"/>
                    <w:bottom w:val="none" w:sz="0" w:space="0" w:color="auto"/>
                    <w:right w:val="none" w:sz="0" w:space="0" w:color="auto"/>
                  </w:divBdr>
                  <w:divsChild>
                    <w:div w:id="968248746">
                      <w:marLeft w:val="0"/>
                      <w:marRight w:val="0"/>
                      <w:marTop w:val="0"/>
                      <w:marBottom w:val="0"/>
                      <w:divBdr>
                        <w:top w:val="none" w:sz="0" w:space="0" w:color="auto"/>
                        <w:left w:val="none" w:sz="0" w:space="0" w:color="auto"/>
                        <w:bottom w:val="none" w:sz="0" w:space="0" w:color="auto"/>
                        <w:right w:val="none" w:sz="0" w:space="0" w:color="auto"/>
                      </w:divBdr>
                      <w:divsChild>
                        <w:div w:id="12485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2987">
      <w:bodyDiv w:val="1"/>
      <w:marLeft w:val="0"/>
      <w:marRight w:val="0"/>
      <w:marTop w:val="0"/>
      <w:marBottom w:val="0"/>
      <w:divBdr>
        <w:top w:val="none" w:sz="0" w:space="0" w:color="auto"/>
        <w:left w:val="none" w:sz="0" w:space="0" w:color="auto"/>
        <w:bottom w:val="none" w:sz="0" w:space="0" w:color="auto"/>
        <w:right w:val="none" w:sz="0" w:space="0" w:color="auto"/>
      </w:divBdr>
    </w:div>
    <w:div w:id="19208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00FE1-16E4-41AF-888F-10C5C742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1171</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Keith Johns</cp:lastModifiedBy>
  <cp:revision>8</cp:revision>
  <cp:lastPrinted>2014-10-08T03:23:00Z</cp:lastPrinted>
  <dcterms:created xsi:type="dcterms:W3CDTF">2021-05-04T03:17:00Z</dcterms:created>
  <dcterms:modified xsi:type="dcterms:W3CDTF">2021-07-21T05:03:00Z</dcterms:modified>
  <cp:category>risk / forms</cp:category>
</cp:coreProperties>
</file>