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5850E70D" w:rsidR="00A461A1" w:rsidRPr="00A461A1" w:rsidRDefault="00C66DB8" w:rsidP="00A461A1">
      <w:pPr>
        <w:tabs>
          <w:tab w:val="left" w:pos="5580"/>
        </w:tabs>
      </w:pPr>
      <w:r>
        <w:rPr>
          <w:noProof/>
          <w14:ligatures w14:val="none"/>
        </w:rPr>
        <mc:AlternateContent>
          <mc:Choice Requires="wps">
            <w:drawing>
              <wp:anchor distT="0" distB="0" distL="114300" distR="114300" simplePos="0" relativeHeight="251658240" behindDoc="0" locked="0" layoutInCell="0" allowOverlap="1" wp14:anchorId="01F0FD83" wp14:editId="0CD8011E">
                <wp:simplePos x="0" y="0"/>
                <wp:positionH relativeFrom="margin">
                  <wp:align>center</wp:align>
                </wp:positionH>
                <wp:positionV relativeFrom="margin">
                  <wp:align>center</wp:align>
                </wp:positionV>
                <wp:extent cx="9002395" cy="382905"/>
                <wp:effectExtent l="0" t="3019425" r="0" b="2988945"/>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margin-left:0;margin-top:0;width:708.85pt;height:30.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A461A1">
        <w:tab/>
      </w:r>
    </w:p>
    <w:tbl>
      <w:tblPr>
        <w:tblStyle w:val="TableGrid"/>
        <w:tblW w:w="5000" w:type="pct"/>
        <w:tblLook w:val="04A0" w:firstRow="1" w:lastRow="0" w:firstColumn="1" w:lastColumn="0" w:noHBand="0" w:noVBand="1"/>
      </w:tblPr>
      <w:tblGrid>
        <w:gridCol w:w="1343"/>
        <w:gridCol w:w="1287"/>
        <w:gridCol w:w="1262"/>
        <w:gridCol w:w="1252"/>
        <w:gridCol w:w="1325"/>
        <w:gridCol w:w="1281"/>
        <w:gridCol w:w="1262"/>
        <w:gridCol w:w="1252"/>
        <w:gridCol w:w="2781"/>
        <w:gridCol w:w="2649"/>
      </w:tblGrid>
      <w:tr w:rsidR="00C66DB8" w14:paraId="65258156" w14:textId="2BDF053C" w:rsidTr="00CC59EF">
        <w:tc>
          <w:tcPr>
            <w:tcW w:w="838" w:type="pct"/>
            <w:gridSpan w:val="2"/>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01" w:type="pct"/>
            <w:gridSpan w:val="2"/>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30" w:type="pct"/>
            <w:gridSpan w:val="2"/>
            <w:shd w:val="clear" w:color="auto" w:fill="D9D9D9" w:themeFill="background1" w:themeFillShade="D9"/>
          </w:tcPr>
          <w:p w14:paraId="68FF7BB8" w14:textId="373DAC26"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01" w:type="pct"/>
            <w:gridSpan w:val="2"/>
          </w:tcPr>
          <w:p w14:paraId="2C3A348F" w14:textId="1D1EDAD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86"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44" w:type="pct"/>
          </w:tcPr>
          <w:p w14:paraId="0BC6CFFB" w14:textId="3C9FD68D" w:rsidR="00C66DB8" w:rsidRPr="008F0DF3" w:rsidRDefault="008F0DF3" w:rsidP="007B19C9">
            <w:pPr>
              <w:tabs>
                <w:tab w:val="left" w:pos="5580"/>
              </w:tabs>
              <w:spacing w:before="120" w:after="120" w:line="240" w:lineRule="auto"/>
              <w:rPr>
                <w:b/>
                <w:bCs/>
                <w:sz w:val="28"/>
                <w:szCs w:val="28"/>
              </w:rPr>
            </w:pPr>
            <w:r w:rsidRPr="008F0DF3">
              <w:rPr>
                <w:b/>
                <w:bCs/>
                <w:sz w:val="28"/>
                <w:szCs w:val="28"/>
              </w:rPr>
              <w:t>0</w:t>
            </w:r>
            <w:r w:rsidR="009F402C">
              <w:rPr>
                <w:b/>
                <w:bCs/>
                <w:sz w:val="28"/>
                <w:szCs w:val="28"/>
              </w:rPr>
              <w:t>3</w:t>
            </w:r>
            <w:r w:rsidR="00CA5775">
              <w:rPr>
                <w:b/>
                <w:bCs/>
                <w:sz w:val="28"/>
                <w:szCs w:val="28"/>
              </w:rPr>
              <w:t>5</w:t>
            </w:r>
            <w:r w:rsidR="00D9588E">
              <w:rPr>
                <w:b/>
                <w:bCs/>
                <w:sz w:val="28"/>
                <w:szCs w:val="28"/>
              </w:rPr>
              <w:t>RA</w:t>
            </w:r>
          </w:p>
        </w:tc>
      </w:tr>
      <w:tr w:rsidR="00C66DB8" w14:paraId="1580DF65" w14:textId="7F01BDFA" w:rsidTr="00CC59EF">
        <w:tc>
          <w:tcPr>
            <w:tcW w:w="838" w:type="pct"/>
            <w:gridSpan w:val="2"/>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01" w:type="pct"/>
            <w:gridSpan w:val="2"/>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30" w:type="pct"/>
            <w:gridSpan w:val="2"/>
            <w:shd w:val="clear" w:color="auto" w:fill="D9D9D9" w:themeFill="background1" w:themeFillShade="D9"/>
          </w:tcPr>
          <w:p w14:paraId="28D21FC4" w14:textId="1209F3E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531" w:type="pct"/>
            <w:gridSpan w:val="4"/>
          </w:tcPr>
          <w:p w14:paraId="39588F5E" w14:textId="665F9371"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CC59EF">
        <w:tc>
          <w:tcPr>
            <w:tcW w:w="838" w:type="pct"/>
            <w:gridSpan w:val="2"/>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01" w:type="pct"/>
            <w:gridSpan w:val="2"/>
          </w:tcPr>
          <w:p w14:paraId="7E2AB3C3" w14:textId="18ED340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30" w:type="pct"/>
            <w:gridSpan w:val="2"/>
            <w:shd w:val="clear" w:color="auto" w:fill="D9D9D9" w:themeFill="background1" w:themeFillShade="D9"/>
          </w:tcPr>
          <w:p w14:paraId="473F48CF" w14:textId="21257A7D"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531" w:type="pct"/>
            <w:gridSpan w:val="4"/>
          </w:tcPr>
          <w:p w14:paraId="7363BB89" w14:textId="4F9A9E3D"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8F0DF3" w14:paraId="6448A00F" w14:textId="78ACE731" w:rsidTr="00CC59EF">
        <w:tc>
          <w:tcPr>
            <w:tcW w:w="2469" w:type="pct"/>
            <w:gridSpan w:val="6"/>
            <w:shd w:val="clear" w:color="auto" w:fill="D9D9D9" w:themeFill="background1" w:themeFillShade="D9"/>
          </w:tcPr>
          <w:p w14:paraId="4D8DDB50" w14:textId="66A11794"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531" w:type="pct"/>
            <w:gridSpan w:val="4"/>
            <w:vAlign w:val="center"/>
          </w:tcPr>
          <w:p w14:paraId="6D5EAE10" w14:textId="779C8E0D" w:rsidR="008F0DF3" w:rsidRPr="00F90250" w:rsidRDefault="00CA5775" w:rsidP="00F90250">
            <w:pPr>
              <w:spacing w:before="40"/>
              <w:rPr>
                <w:b/>
              </w:rPr>
            </w:pPr>
            <w:r>
              <w:rPr>
                <w:b/>
              </w:rPr>
              <w:t>FIREWORK DISPLAYS</w:t>
            </w:r>
          </w:p>
        </w:tc>
      </w:tr>
      <w:tr w:rsidR="008F0DF3" w14:paraId="1FAD83E4" w14:textId="32271938" w:rsidTr="00CC59EF">
        <w:tc>
          <w:tcPr>
            <w:tcW w:w="838" w:type="pct"/>
            <w:gridSpan w:val="2"/>
            <w:shd w:val="clear" w:color="auto" w:fill="D9D9D9" w:themeFill="background1" w:themeFillShade="D9"/>
          </w:tcPr>
          <w:p w14:paraId="07793256" w14:textId="6DBBD6C8"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01" w:type="pct"/>
            <w:gridSpan w:val="2"/>
          </w:tcPr>
          <w:p w14:paraId="4F8CC31D" w14:textId="66250474" w:rsidR="008F0DF3" w:rsidRPr="007B19C9" w:rsidRDefault="008F0DF3" w:rsidP="008F0DF3">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30" w:type="pct"/>
            <w:gridSpan w:val="2"/>
            <w:shd w:val="clear" w:color="auto" w:fill="D9D9D9" w:themeFill="background1" w:themeFillShade="D9"/>
          </w:tcPr>
          <w:p w14:paraId="58E5FA34" w14:textId="5A2BBA9B"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01" w:type="pct"/>
            <w:gridSpan w:val="2"/>
          </w:tcPr>
          <w:p w14:paraId="05EA620B" w14:textId="1F06809F" w:rsidR="008F0DF3" w:rsidRPr="007B19C9" w:rsidRDefault="008F0DF3" w:rsidP="008F0DF3">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886" w:type="pct"/>
            <w:shd w:val="clear" w:color="auto" w:fill="D9D9D9" w:themeFill="background1" w:themeFillShade="D9"/>
          </w:tcPr>
          <w:p w14:paraId="0BBFF1AD" w14:textId="5AA2A133" w:rsidR="008F0DF3" w:rsidRPr="007B19C9" w:rsidRDefault="008F0DF3" w:rsidP="008F0DF3">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44" w:type="pct"/>
          </w:tcPr>
          <w:p w14:paraId="09BC8100" w14:textId="4D104E0D" w:rsidR="008F0DF3" w:rsidRPr="007B19C9" w:rsidRDefault="008F0DF3" w:rsidP="008F0DF3">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8F0DF3" w14:paraId="640040D5" w14:textId="79EB5480" w:rsidTr="000A5FF4">
        <w:tc>
          <w:tcPr>
            <w:tcW w:w="5000" w:type="pct"/>
            <w:gridSpan w:val="10"/>
          </w:tcPr>
          <w:p w14:paraId="60D199A5" w14:textId="49BA6146" w:rsidR="008F0DF3" w:rsidRPr="007B19C9" w:rsidRDefault="008F0DF3" w:rsidP="008F0DF3">
            <w:pPr>
              <w:tabs>
                <w:tab w:val="left" w:pos="5580"/>
              </w:tabs>
              <w:spacing w:before="120" w:after="120" w:line="240" w:lineRule="auto"/>
              <w:jc w:val="center"/>
              <w:rPr>
                <w:b/>
                <w:bCs/>
                <w:color w:val="FF0000"/>
              </w:rPr>
            </w:pPr>
            <w:r w:rsidRPr="007B19C9">
              <w:rPr>
                <w:b/>
                <w:bCs/>
                <w:color w:val="FF0000"/>
              </w:rPr>
              <w:t>In conjunction with this risk assessment, training / education and development of a relevant SOP may be required.</w:t>
            </w:r>
          </w:p>
        </w:tc>
      </w:tr>
      <w:tr w:rsidR="008F0DF3" w14:paraId="78B25079" w14:textId="5C817713" w:rsidTr="00CC59EF">
        <w:tc>
          <w:tcPr>
            <w:tcW w:w="1639" w:type="pct"/>
            <w:gridSpan w:val="4"/>
            <w:shd w:val="clear" w:color="auto" w:fill="EBFFB2" w:themeFill="accent3"/>
            <w:vAlign w:val="center"/>
          </w:tcPr>
          <w:p w14:paraId="111D0CCB" w14:textId="77777777" w:rsidR="008F0DF3" w:rsidRPr="007B19C9" w:rsidRDefault="008F0DF3" w:rsidP="008F0DF3">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8F0DF3" w:rsidRPr="007B19C9" w:rsidRDefault="008F0DF3" w:rsidP="008F0DF3">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631" w:type="pct"/>
            <w:gridSpan w:val="4"/>
            <w:shd w:val="clear" w:color="auto" w:fill="C9BEE0"/>
            <w:vAlign w:val="center"/>
          </w:tcPr>
          <w:p w14:paraId="26851273" w14:textId="77777777" w:rsidR="008F0DF3" w:rsidRPr="007B19C9" w:rsidRDefault="008F0DF3" w:rsidP="008F0DF3">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77777777" w:rsidR="008F0DF3" w:rsidRPr="007B19C9" w:rsidRDefault="008F0DF3" w:rsidP="008F0DF3">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1730" w:type="pct"/>
            <w:gridSpan w:val="2"/>
            <w:shd w:val="clear" w:color="auto" w:fill="FFFAEC" w:themeFill="accent4"/>
          </w:tcPr>
          <w:p w14:paraId="5D82F6AF" w14:textId="77777777" w:rsidR="008F0DF3" w:rsidRPr="007B19C9" w:rsidRDefault="008F0DF3" w:rsidP="008F0DF3">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8F0DF3"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BA6C57" w14:paraId="2ADAE9CD" w14:textId="77777777" w:rsidTr="00EA362B">
        <w:tc>
          <w:tcPr>
            <w:tcW w:w="1639" w:type="pct"/>
            <w:gridSpan w:val="4"/>
            <w:tcBorders>
              <w:top w:val="single" w:sz="4" w:space="0" w:color="auto"/>
              <w:left w:val="single" w:sz="4" w:space="0" w:color="auto"/>
              <w:bottom w:val="single" w:sz="4" w:space="0" w:color="auto"/>
              <w:right w:val="single" w:sz="4" w:space="0" w:color="auto"/>
            </w:tcBorders>
          </w:tcPr>
          <w:p w14:paraId="65DFBD80" w14:textId="77777777" w:rsidR="00BA6C57" w:rsidRPr="00BA6C57" w:rsidRDefault="00BA6C57" w:rsidP="00BA6C57">
            <w:pPr>
              <w:spacing w:before="120" w:after="120" w:line="240" w:lineRule="auto"/>
              <w:ind w:left="357" w:hanging="357"/>
              <w:rPr>
                <w:b/>
                <w:kern w:val="0"/>
                <w:sz w:val="20"/>
                <w:szCs w:val="20"/>
                <w14:ligatures w14:val="none"/>
              </w:rPr>
            </w:pPr>
            <w:r w:rsidRPr="00BA6C57">
              <w:rPr>
                <w:b/>
                <w:sz w:val="20"/>
                <w:szCs w:val="20"/>
              </w:rPr>
              <w:t>Noise</w:t>
            </w:r>
          </w:p>
          <w:p w14:paraId="5375C964"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Prolonged exposure</w:t>
            </w:r>
          </w:p>
          <w:p w14:paraId="68BBDEC3"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No hearing protection</w:t>
            </w:r>
          </w:p>
          <w:p w14:paraId="27236CD8" w14:textId="0A5DCC17" w:rsidR="00BA6C57" w:rsidRPr="00BA6C57" w:rsidRDefault="00BA6C57" w:rsidP="00BA6C57">
            <w:pPr>
              <w:pStyle w:val="ListParagraph"/>
              <w:numPr>
                <w:ilvl w:val="0"/>
                <w:numId w:val="41"/>
              </w:numPr>
              <w:spacing w:before="120" w:after="120" w:line="240" w:lineRule="auto"/>
              <w:ind w:left="357" w:hanging="357"/>
              <w:contextualSpacing/>
              <w:rPr>
                <w:sz w:val="20"/>
                <w:szCs w:val="20"/>
              </w:rPr>
            </w:pPr>
            <w:r w:rsidRPr="00BA6C57">
              <w:rPr>
                <w:sz w:val="20"/>
                <w:szCs w:val="20"/>
              </w:rPr>
              <w:t>Inadequate hearing protection</w:t>
            </w:r>
          </w:p>
        </w:tc>
        <w:tc>
          <w:tcPr>
            <w:tcW w:w="1631" w:type="pct"/>
            <w:gridSpan w:val="4"/>
            <w:tcBorders>
              <w:top w:val="single" w:sz="4" w:space="0" w:color="auto"/>
              <w:left w:val="single" w:sz="4" w:space="0" w:color="auto"/>
              <w:bottom w:val="single" w:sz="4" w:space="0" w:color="auto"/>
              <w:right w:val="single" w:sz="4" w:space="0" w:color="auto"/>
            </w:tcBorders>
          </w:tcPr>
          <w:p w14:paraId="4B6B3B63"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Hearing loss</w:t>
            </w:r>
          </w:p>
          <w:p w14:paraId="6BD2252C"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Deafness</w:t>
            </w:r>
          </w:p>
          <w:p w14:paraId="77E8EB83"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Fatigue</w:t>
            </w:r>
          </w:p>
          <w:p w14:paraId="151366AC" w14:textId="3D9FFB66" w:rsidR="00BA6C57" w:rsidRPr="00BA6C57" w:rsidRDefault="00BA6C57" w:rsidP="00BA6C57">
            <w:pPr>
              <w:pStyle w:val="ListParagraph"/>
              <w:numPr>
                <w:ilvl w:val="0"/>
                <w:numId w:val="6"/>
              </w:numPr>
              <w:spacing w:before="120" w:after="120" w:line="240" w:lineRule="auto"/>
              <w:ind w:left="357" w:hanging="357"/>
              <w:contextualSpacing/>
              <w:rPr>
                <w:sz w:val="20"/>
                <w:szCs w:val="20"/>
              </w:rPr>
            </w:pPr>
            <w:r w:rsidRPr="00BA6C57">
              <w:rPr>
                <w:sz w:val="20"/>
                <w:szCs w:val="20"/>
              </w:rPr>
              <w:t>Damage to internal organs</w:t>
            </w:r>
          </w:p>
        </w:tc>
        <w:tc>
          <w:tcPr>
            <w:tcW w:w="1730" w:type="pct"/>
            <w:gridSpan w:val="2"/>
            <w:tcBorders>
              <w:top w:val="single" w:sz="4" w:space="0" w:color="auto"/>
              <w:left w:val="single" w:sz="4" w:space="0" w:color="auto"/>
              <w:bottom w:val="single" w:sz="4" w:space="0" w:color="auto"/>
              <w:right w:val="single" w:sz="4" w:space="0" w:color="auto"/>
            </w:tcBorders>
          </w:tcPr>
          <w:p w14:paraId="2456A3E9" w14:textId="3D7C46CE" w:rsidR="00BA6C57" w:rsidRPr="00BA6C57" w:rsidRDefault="00BA6C57" w:rsidP="00BA6C57">
            <w:pPr>
              <w:numPr>
                <w:ilvl w:val="0"/>
                <w:numId w:val="34"/>
              </w:numPr>
              <w:spacing w:before="120" w:after="120" w:line="240" w:lineRule="auto"/>
              <w:ind w:left="357" w:hanging="357"/>
              <w:rPr>
                <w:b/>
                <w:bCs/>
                <w:sz w:val="20"/>
                <w:szCs w:val="20"/>
              </w:rPr>
            </w:pPr>
            <w:r w:rsidRPr="00BA6C57">
              <w:rPr>
                <w:sz w:val="20"/>
                <w:szCs w:val="20"/>
              </w:rPr>
              <w:t>Hearing protection (PPE)</w:t>
            </w:r>
          </w:p>
        </w:tc>
      </w:tr>
      <w:tr w:rsidR="00BA6C57" w14:paraId="76A45D4A" w14:textId="77777777" w:rsidTr="00EA362B">
        <w:tc>
          <w:tcPr>
            <w:tcW w:w="1639" w:type="pct"/>
            <w:gridSpan w:val="4"/>
            <w:tcBorders>
              <w:top w:val="single" w:sz="4" w:space="0" w:color="auto"/>
              <w:left w:val="single" w:sz="4" w:space="0" w:color="auto"/>
              <w:bottom w:val="single" w:sz="4" w:space="0" w:color="auto"/>
              <w:right w:val="single" w:sz="4" w:space="0" w:color="auto"/>
            </w:tcBorders>
          </w:tcPr>
          <w:p w14:paraId="63B52300" w14:textId="77777777" w:rsidR="00BA6C57" w:rsidRPr="00BA6C57" w:rsidRDefault="00BA6C57" w:rsidP="00BA6C57">
            <w:pPr>
              <w:spacing w:before="120" w:after="120" w:line="240" w:lineRule="auto"/>
              <w:ind w:left="357" w:hanging="357"/>
              <w:rPr>
                <w:b/>
                <w:sz w:val="20"/>
                <w:szCs w:val="20"/>
              </w:rPr>
            </w:pPr>
            <w:r w:rsidRPr="00BA6C57">
              <w:rPr>
                <w:b/>
                <w:sz w:val="20"/>
                <w:szCs w:val="20"/>
              </w:rPr>
              <w:t>Other</w:t>
            </w:r>
          </w:p>
          <w:p w14:paraId="18C2DCCF" w14:textId="370CB2DB" w:rsidR="00BA6C57" w:rsidRPr="00BA6C57" w:rsidRDefault="00BA6C57" w:rsidP="00BA6C57">
            <w:pPr>
              <w:pStyle w:val="ListParagraph"/>
              <w:numPr>
                <w:ilvl w:val="0"/>
                <w:numId w:val="46"/>
              </w:numPr>
              <w:spacing w:before="120" w:after="120" w:line="240" w:lineRule="auto"/>
              <w:ind w:left="357" w:hanging="357"/>
              <w:contextualSpacing/>
              <w:rPr>
                <w:sz w:val="20"/>
                <w:szCs w:val="20"/>
              </w:rPr>
            </w:pPr>
            <w:r w:rsidRPr="00BA6C57">
              <w:rPr>
                <w:sz w:val="20"/>
                <w:szCs w:val="20"/>
              </w:rPr>
              <w:t>Injury caused by fireworks</w:t>
            </w:r>
          </w:p>
        </w:tc>
        <w:tc>
          <w:tcPr>
            <w:tcW w:w="1631" w:type="pct"/>
            <w:gridSpan w:val="4"/>
            <w:tcBorders>
              <w:top w:val="single" w:sz="4" w:space="0" w:color="auto"/>
              <w:left w:val="single" w:sz="4" w:space="0" w:color="auto"/>
              <w:bottom w:val="single" w:sz="4" w:space="0" w:color="auto"/>
              <w:right w:val="single" w:sz="4" w:space="0" w:color="auto"/>
            </w:tcBorders>
          </w:tcPr>
          <w:p w14:paraId="7D365F0F"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Fire</w:t>
            </w:r>
          </w:p>
          <w:p w14:paraId="29E9CB0C"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Property damage</w:t>
            </w:r>
          </w:p>
          <w:p w14:paraId="091F43EF"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Burns</w:t>
            </w:r>
          </w:p>
          <w:p w14:paraId="069DB40A" w14:textId="0F7DE0A0" w:rsidR="00BA6C57" w:rsidRPr="00BA6C57" w:rsidRDefault="00BA6C57" w:rsidP="00BA6C57">
            <w:pPr>
              <w:pStyle w:val="ListParagraph"/>
              <w:numPr>
                <w:ilvl w:val="0"/>
                <w:numId w:val="6"/>
              </w:numPr>
              <w:spacing w:before="120" w:after="120" w:line="240" w:lineRule="auto"/>
              <w:ind w:left="357" w:hanging="357"/>
              <w:contextualSpacing/>
              <w:rPr>
                <w:sz w:val="20"/>
                <w:szCs w:val="20"/>
              </w:rPr>
            </w:pPr>
            <w:r w:rsidRPr="00BA6C57">
              <w:rPr>
                <w:sz w:val="20"/>
                <w:szCs w:val="20"/>
              </w:rPr>
              <w:t>Cuts/abrasion, muscular skeletal and other physical injuries</w:t>
            </w:r>
          </w:p>
        </w:tc>
        <w:tc>
          <w:tcPr>
            <w:tcW w:w="1730" w:type="pct"/>
            <w:gridSpan w:val="2"/>
            <w:tcBorders>
              <w:top w:val="single" w:sz="4" w:space="0" w:color="auto"/>
              <w:left w:val="single" w:sz="4" w:space="0" w:color="auto"/>
              <w:bottom w:val="single" w:sz="4" w:space="0" w:color="auto"/>
              <w:right w:val="single" w:sz="4" w:space="0" w:color="auto"/>
            </w:tcBorders>
          </w:tcPr>
          <w:p w14:paraId="6B1F0176"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Permission should be obtained from the owner or body in control of the land on which, or premises in which, the display is to occur (including the Local Council if Council controlled land is to be used)</w:t>
            </w:r>
          </w:p>
          <w:p w14:paraId="1F87F392"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Licenced pyrotechnician contracted to set up fireworks display</w:t>
            </w:r>
          </w:p>
          <w:p w14:paraId="3D97EA80"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Safe exclusion zone set up around the fireworks area</w:t>
            </w:r>
          </w:p>
          <w:p w14:paraId="080C0EC3"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Spectators are kept at a safe distance from the firing zone</w:t>
            </w:r>
          </w:p>
          <w:p w14:paraId="519F15A5"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lastRenderedPageBreak/>
              <w:t>The firing zone has been checked and is free from obstructions i.e. trees, overhead power cables and well away from buildings</w:t>
            </w:r>
          </w:p>
          <w:p w14:paraId="5F0E4DBB"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Spent fireworks cases gathered, site checked at first light for partly spent fireworks and removed safely by pyro technician</w:t>
            </w:r>
          </w:p>
          <w:p w14:paraId="42C8E343"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Trained first aiders on site.  First aid facilities made available</w:t>
            </w:r>
          </w:p>
          <w:p w14:paraId="2FC3637F"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Obtain risk assessments from Contractors (paperwork they have notified SafeWork SA).</w:t>
            </w:r>
          </w:p>
          <w:p w14:paraId="6B109801" w14:textId="75CCD706" w:rsidR="00BA6C57" w:rsidRPr="00BA6C57" w:rsidRDefault="00BA6C57" w:rsidP="00BA6C57">
            <w:pPr>
              <w:numPr>
                <w:ilvl w:val="0"/>
                <w:numId w:val="34"/>
              </w:numPr>
              <w:spacing w:before="120" w:after="120" w:line="240" w:lineRule="auto"/>
              <w:ind w:left="357" w:hanging="357"/>
              <w:rPr>
                <w:b/>
                <w:bCs/>
                <w:sz w:val="20"/>
                <w:szCs w:val="20"/>
              </w:rPr>
            </w:pPr>
            <w:r w:rsidRPr="00BA6C57">
              <w:rPr>
                <w:sz w:val="20"/>
                <w:szCs w:val="20"/>
              </w:rPr>
              <w:t>Obtain public liability insurance</w:t>
            </w:r>
          </w:p>
        </w:tc>
      </w:tr>
      <w:tr w:rsidR="00BA6C57" w14:paraId="1B1EFF0F" w14:textId="77777777" w:rsidTr="00EA362B">
        <w:tc>
          <w:tcPr>
            <w:tcW w:w="1639" w:type="pct"/>
            <w:gridSpan w:val="4"/>
            <w:tcBorders>
              <w:top w:val="single" w:sz="4" w:space="0" w:color="auto"/>
              <w:left w:val="single" w:sz="4" w:space="0" w:color="auto"/>
              <w:bottom w:val="single" w:sz="4" w:space="0" w:color="auto"/>
              <w:right w:val="single" w:sz="4" w:space="0" w:color="auto"/>
            </w:tcBorders>
          </w:tcPr>
          <w:p w14:paraId="4E6203DB" w14:textId="77777777" w:rsidR="00BA6C57" w:rsidRPr="00BA6C57" w:rsidRDefault="00BA6C57" w:rsidP="00BA6C57">
            <w:pPr>
              <w:spacing w:before="120" w:after="120" w:line="240" w:lineRule="auto"/>
              <w:ind w:left="357" w:hanging="357"/>
              <w:rPr>
                <w:b/>
                <w:sz w:val="20"/>
                <w:szCs w:val="20"/>
              </w:rPr>
            </w:pPr>
            <w:r w:rsidRPr="00BA6C57">
              <w:rPr>
                <w:b/>
                <w:sz w:val="20"/>
                <w:szCs w:val="20"/>
              </w:rPr>
              <w:lastRenderedPageBreak/>
              <w:t>Other</w:t>
            </w:r>
          </w:p>
          <w:p w14:paraId="3C1E1D47" w14:textId="213ABA02"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Fire</w:t>
            </w:r>
          </w:p>
        </w:tc>
        <w:tc>
          <w:tcPr>
            <w:tcW w:w="1631" w:type="pct"/>
            <w:gridSpan w:val="4"/>
            <w:tcBorders>
              <w:top w:val="single" w:sz="4" w:space="0" w:color="auto"/>
              <w:left w:val="single" w:sz="4" w:space="0" w:color="auto"/>
              <w:bottom w:val="single" w:sz="4" w:space="0" w:color="auto"/>
              <w:right w:val="single" w:sz="4" w:space="0" w:color="auto"/>
            </w:tcBorders>
          </w:tcPr>
          <w:p w14:paraId="64FEA336"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Burns</w:t>
            </w:r>
          </w:p>
          <w:p w14:paraId="6A55EEA7" w14:textId="17C82935" w:rsidR="00BA6C57" w:rsidRPr="00BA6C57" w:rsidRDefault="00BA6C57" w:rsidP="00BA6C57">
            <w:pPr>
              <w:pStyle w:val="ListParagraph"/>
              <w:numPr>
                <w:ilvl w:val="0"/>
                <w:numId w:val="6"/>
              </w:numPr>
              <w:spacing w:before="120" w:after="120" w:line="240" w:lineRule="auto"/>
              <w:ind w:left="357" w:hanging="357"/>
              <w:contextualSpacing/>
              <w:rPr>
                <w:sz w:val="20"/>
                <w:szCs w:val="20"/>
              </w:rPr>
            </w:pPr>
            <w:r w:rsidRPr="00BA6C57">
              <w:rPr>
                <w:sz w:val="20"/>
                <w:szCs w:val="20"/>
              </w:rPr>
              <w:t>Property damage</w:t>
            </w:r>
          </w:p>
        </w:tc>
        <w:tc>
          <w:tcPr>
            <w:tcW w:w="1730" w:type="pct"/>
            <w:gridSpan w:val="2"/>
            <w:tcBorders>
              <w:top w:val="single" w:sz="4" w:space="0" w:color="auto"/>
              <w:left w:val="single" w:sz="4" w:space="0" w:color="auto"/>
              <w:bottom w:val="single" w:sz="4" w:space="0" w:color="auto"/>
              <w:right w:val="single" w:sz="4" w:space="0" w:color="auto"/>
            </w:tcBorders>
          </w:tcPr>
          <w:p w14:paraId="74E1A0E1"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Check for fire ban restrictions</w:t>
            </w:r>
          </w:p>
          <w:p w14:paraId="0EE5D4A6"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Adequate separation from buildings has been determined</w:t>
            </w:r>
          </w:p>
          <w:p w14:paraId="221B8FFD"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Adequate firefighting facilities available (e.g. fire extinguishers, hose reels, water etc.)</w:t>
            </w:r>
          </w:p>
          <w:p w14:paraId="7DB16FE7" w14:textId="166FB2C8" w:rsidR="00BA6C57" w:rsidRPr="00BA6C57" w:rsidRDefault="00BA6C57" w:rsidP="00BA6C57">
            <w:pPr>
              <w:pStyle w:val="ListParagraph"/>
              <w:numPr>
                <w:ilvl w:val="0"/>
                <w:numId w:val="4"/>
              </w:numPr>
              <w:spacing w:before="120" w:after="120" w:line="240" w:lineRule="auto"/>
              <w:ind w:left="357" w:hanging="357"/>
              <w:contextualSpacing/>
              <w:rPr>
                <w:sz w:val="20"/>
                <w:szCs w:val="20"/>
              </w:rPr>
            </w:pPr>
            <w:r w:rsidRPr="00BA6C57">
              <w:rPr>
                <w:sz w:val="20"/>
                <w:szCs w:val="20"/>
              </w:rPr>
              <w:t>Emergency procedures in place and staff to control crowds in place</w:t>
            </w:r>
          </w:p>
        </w:tc>
      </w:tr>
      <w:tr w:rsidR="00BA6C57" w14:paraId="2EA6FF00" w14:textId="77777777" w:rsidTr="00EA362B">
        <w:tc>
          <w:tcPr>
            <w:tcW w:w="1639" w:type="pct"/>
            <w:gridSpan w:val="4"/>
            <w:tcBorders>
              <w:top w:val="single" w:sz="4" w:space="0" w:color="auto"/>
              <w:left w:val="single" w:sz="4" w:space="0" w:color="auto"/>
              <w:bottom w:val="single" w:sz="4" w:space="0" w:color="auto"/>
              <w:right w:val="single" w:sz="4" w:space="0" w:color="auto"/>
            </w:tcBorders>
          </w:tcPr>
          <w:p w14:paraId="562A5C46" w14:textId="77777777" w:rsidR="00BA6C57" w:rsidRPr="00BA6C57" w:rsidRDefault="00BA6C57" w:rsidP="00BA6C57">
            <w:pPr>
              <w:spacing w:before="120" w:after="120" w:line="240" w:lineRule="auto"/>
              <w:ind w:left="357" w:hanging="357"/>
              <w:rPr>
                <w:b/>
                <w:sz w:val="20"/>
                <w:szCs w:val="20"/>
              </w:rPr>
            </w:pPr>
            <w:r w:rsidRPr="00BA6C57">
              <w:rPr>
                <w:b/>
                <w:sz w:val="20"/>
                <w:szCs w:val="20"/>
              </w:rPr>
              <w:t>Other</w:t>
            </w:r>
          </w:p>
          <w:p w14:paraId="5C254EE9" w14:textId="3222DD6B" w:rsidR="00BA6C57" w:rsidRPr="00BA6C57" w:rsidRDefault="00BA6C57" w:rsidP="00BA6C57">
            <w:pPr>
              <w:pStyle w:val="ListParagraph"/>
              <w:numPr>
                <w:ilvl w:val="0"/>
                <w:numId w:val="49"/>
              </w:numPr>
              <w:spacing w:before="120" w:after="120" w:line="240" w:lineRule="auto"/>
              <w:ind w:left="357" w:hanging="357"/>
              <w:contextualSpacing/>
              <w:rPr>
                <w:sz w:val="20"/>
                <w:szCs w:val="20"/>
              </w:rPr>
            </w:pPr>
            <w:r w:rsidRPr="00BA6C57">
              <w:rPr>
                <w:sz w:val="20"/>
                <w:szCs w:val="20"/>
              </w:rPr>
              <w:t>Crowd control &amp; overcrowding</w:t>
            </w:r>
          </w:p>
        </w:tc>
        <w:tc>
          <w:tcPr>
            <w:tcW w:w="1631" w:type="pct"/>
            <w:gridSpan w:val="4"/>
            <w:tcBorders>
              <w:top w:val="single" w:sz="4" w:space="0" w:color="auto"/>
              <w:left w:val="single" w:sz="4" w:space="0" w:color="auto"/>
              <w:bottom w:val="single" w:sz="4" w:space="0" w:color="auto"/>
              <w:right w:val="single" w:sz="4" w:space="0" w:color="auto"/>
            </w:tcBorders>
          </w:tcPr>
          <w:p w14:paraId="7E95329A"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Crush injuries</w:t>
            </w:r>
          </w:p>
          <w:p w14:paraId="3CC32AE4"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Panic</w:t>
            </w:r>
          </w:p>
          <w:p w14:paraId="26514ADD"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Distress</w:t>
            </w:r>
          </w:p>
          <w:p w14:paraId="17B1D88E"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Separation of children from parents</w:t>
            </w:r>
          </w:p>
          <w:p w14:paraId="1CCD7204"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Unsafe access / egress</w:t>
            </w:r>
          </w:p>
          <w:p w14:paraId="1E5119F6" w14:textId="109BC04C" w:rsidR="00BA6C57" w:rsidRPr="00BA6C57" w:rsidRDefault="00BA6C57" w:rsidP="00BA6C57">
            <w:pPr>
              <w:pStyle w:val="ListParagraph"/>
              <w:numPr>
                <w:ilvl w:val="0"/>
                <w:numId w:val="6"/>
              </w:numPr>
              <w:spacing w:before="120" w:after="120" w:line="240" w:lineRule="auto"/>
              <w:ind w:left="357" w:hanging="357"/>
              <w:contextualSpacing/>
              <w:rPr>
                <w:sz w:val="20"/>
                <w:szCs w:val="20"/>
              </w:rPr>
            </w:pPr>
            <w:r w:rsidRPr="00BA6C57">
              <w:rPr>
                <w:sz w:val="20"/>
                <w:szCs w:val="20"/>
              </w:rPr>
              <w:t>Slips, trips &amp; falls</w:t>
            </w:r>
          </w:p>
        </w:tc>
        <w:tc>
          <w:tcPr>
            <w:tcW w:w="1730" w:type="pct"/>
            <w:gridSpan w:val="2"/>
            <w:tcBorders>
              <w:top w:val="single" w:sz="4" w:space="0" w:color="auto"/>
              <w:left w:val="single" w:sz="4" w:space="0" w:color="auto"/>
              <w:bottom w:val="single" w:sz="4" w:space="0" w:color="auto"/>
              <w:right w:val="single" w:sz="4" w:space="0" w:color="auto"/>
            </w:tcBorders>
          </w:tcPr>
          <w:p w14:paraId="422CE9F8"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Designated entrance and exit points are clearly marked and are well lit</w:t>
            </w:r>
          </w:p>
          <w:p w14:paraId="50189813"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Adequate numbers of staff to control the crowd (identifiable by wearing high vis vest)</w:t>
            </w:r>
          </w:p>
          <w:p w14:paraId="5A8EE798"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Emergency procedures in place and staff informed.</w:t>
            </w:r>
          </w:p>
          <w:p w14:paraId="37579221"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PA / loudspeaker / megaphone used to communicate to the crowd.</w:t>
            </w:r>
          </w:p>
          <w:p w14:paraId="358DC2A6"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Spectators are not allowed into the display area and signage is displayed advising of this</w:t>
            </w:r>
          </w:p>
          <w:p w14:paraId="285DB9A0" w14:textId="1A7118CC"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Barriers and adequate supervision to prevent unauthorised used and control access and egress</w:t>
            </w:r>
          </w:p>
        </w:tc>
      </w:tr>
      <w:tr w:rsidR="00BA6C57" w14:paraId="75BA65B1" w14:textId="77777777" w:rsidTr="00EA362B">
        <w:tc>
          <w:tcPr>
            <w:tcW w:w="1639" w:type="pct"/>
            <w:gridSpan w:val="4"/>
            <w:tcBorders>
              <w:top w:val="single" w:sz="4" w:space="0" w:color="auto"/>
              <w:left w:val="single" w:sz="4" w:space="0" w:color="auto"/>
              <w:bottom w:val="single" w:sz="4" w:space="0" w:color="auto"/>
              <w:right w:val="single" w:sz="4" w:space="0" w:color="auto"/>
            </w:tcBorders>
          </w:tcPr>
          <w:p w14:paraId="7FD11050" w14:textId="77777777" w:rsidR="00BA6C57" w:rsidRPr="00BA6C57" w:rsidRDefault="00BA6C57" w:rsidP="00BA6C57">
            <w:pPr>
              <w:spacing w:before="120" w:after="120" w:line="240" w:lineRule="auto"/>
              <w:ind w:left="357" w:hanging="357"/>
              <w:rPr>
                <w:b/>
                <w:sz w:val="20"/>
                <w:szCs w:val="20"/>
              </w:rPr>
            </w:pPr>
            <w:r w:rsidRPr="00BA6C57">
              <w:rPr>
                <w:b/>
                <w:sz w:val="20"/>
                <w:szCs w:val="20"/>
              </w:rPr>
              <w:lastRenderedPageBreak/>
              <w:t>Other</w:t>
            </w:r>
          </w:p>
          <w:p w14:paraId="320E5E76" w14:textId="126BD4D6" w:rsidR="00BA6C57" w:rsidRPr="00BA6C57" w:rsidRDefault="00BA6C57" w:rsidP="00BA6C57">
            <w:pPr>
              <w:pStyle w:val="ListParagraph"/>
              <w:numPr>
                <w:ilvl w:val="0"/>
                <w:numId w:val="50"/>
              </w:numPr>
              <w:spacing w:before="120" w:after="120" w:line="240" w:lineRule="auto"/>
              <w:ind w:left="357" w:hanging="357"/>
              <w:contextualSpacing/>
              <w:rPr>
                <w:b/>
                <w:sz w:val="20"/>
                <w:szCs w:val="20"/>
              </w:rPr>
            </w:pPr>
            <w:r w:rsidRPr="00BA6C57">
              <w:rPr>
                <w:sz w:val="20"/>
                <w:szCs w:val="20"/>
              </w:rPr>
              <w:t>Security</w:t>
            </w:r>
          </w:p>
        </w:tc>
        <w:tc>
          <w:tcPr>
            <w:tcW w:w="1631" w:type="pct"/>
            <w:gridSpan w:val="4"/>
            <w:tcBorders>
              <w:top w:val="single" w:sz="4" w:space="0" w:color="auto"/>
              <w:left w:val="single" w:sz="4" w:space="0" w:color="auto"/>
              <w:bottom w:val="single" w:sz="4" w:space="0" w:color="auto"/>
              <w:right w:val="single" w:sz="4" w:space="0" w:color="auto"/>
            </w:tcBorders>
          </w:tcPr>
          <w:p w14:paraId="4DD0CE50"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Unauthorised access</w:t>
            </w:r>
          </w:p>
          <w:p w14:paraId="5E87B238"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Inadvertent access</w:t>
            </w:r>
          </w:p>
          <w:p w14:paraId="16CD0269" w14:textId="77777777" w:rsidR="00BA6C57" w:rsidRPr="00BA6C57" w:rsidRDefault="00BA6C57" w:rsidP="00BA6C57">
            <w:pPr>
              <w:pStyle w:val="ListParagraph"/>
              <w:numPr>
                <w:ilvl w:val="0"/>
                <w:numId w:val="48"/>
              </w:numPr>
              <w:spacing w:before="120" w:after="120" w:line="240" w:lineRule="auto"/>
              <w:ind w:left="357" w:hanging="357"/>
              <w:contextualSpacing/>
              <w:rPr>
                <w:sz w:val="20"/>
                <w:szCs w:val="20"/>
              </w:rPr>
            </w:pPr>
            <w:r w:rsidRPr="00BA6C57">
              <w:rPr>
                <w:sz w:val="20"/>
                <w:szCs w:val="20"/>
              </w:rPr>
              <w:t>Malicious damage</w:t>
            </w:r>
          </w:p>
          <w:p w14:paraId="6C4A98FA" w14:textId="51E2377B" w:rsidR="00BA6C57" w:rsidRPr="00BA6C57" w:rsidRDefault="00BA6C57" w:rsidP="00BA6C57">
            <w:pPr>
              <w:pStyle w:val="ListParagraph"/>
              <w:numPr>
                <w:ilvl w:val="0"/>
                <w:numId w:val="4"/>
              </w:numPr>
              <w:spacing w:before="120" w:after="120" w:line="240" w:lineRule="auto"/>
              <w:ind w:left="357" w:hanging="357"/>
              <w:contextualSpacing/>
              <w:rPr>
                <w:b/>
                <w:sz w:val="20"/>
                <w:szCs w:val="20"/>
              </w:rPr>
            </w:pPr>
            <w:r w:rsidRPr="00BA6C57">
              <w:rPr>
                <w:sz w:val="20"/>
                <w:szCs w:val="20"/>
              </w:rPr>
              <w:t xml:space="preserve">Theft </w:t>
            </w:r>
          </w:p>
        </w:tc>
        <w:tc>
          <w:tcPr>
            <w:tcW w:w="1730" w:type="pct"/>
            <w:gridSpan w:val="2"/>
            <w:tcBorders>
              <w:top w:val="single" w:sz="4" w:space="0" w:color="auto"/>
              <w:left w:val="single" w:sz="4" w:space="0" w:color="auto"/>
              <w:bottom w:val="single" w:sz="4" w:space="0" w:color="auto"/>
              <w:right w:val="single" w:sz="4" w:space="0" w:color="auto"/>
            </w:tcBorders>
          </w:tcPr>
          <w:p w14:paraId="6E775281"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Areas other than those needed for the event are accessible only by authorised persons</w:t>
            </w:r>
          </w:p>
          <w:p w14:paraId="72A5237C"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Buildings apart from essential areas are locked</w:t>
            </w:r>
          </w:p>
          <w:p w14:paraId="444F395E" w14:textId="77777777" w:rsidR="00BA6C57" w:rsidRPr="00BA6C57" w:rsidRDefault="00BA6C57" w:rsidP="00BA6C57">
            <w:pPr>
              <w:numPr>
                <w:ilvl w:val="0"/>
                <w:numId w:val="48"/>
              </w:numPr>
              <w:spacing w:before="120" w:after="120" w:line="240" w:lineRule="auto"/>
              <w:ind w:left="357" w:hanging="357"/>
              <w:rPr>
                <w:sz w:val="20"/>
                <w:szCs w:val="20"/>
              </w:rPr>
            </w:pPr>
            <w:r w:rsidRPr="00BA6C57">
              <w:rPr>
                <w:sz w:val="20"/>
                <w:szCs w:val="20"/>
              </w:rPr>
              <w:t>Security Company contracted to monitor area over night</w:t>
            </w:r>
          </w:p>
          <w:p w14:paraId="04DB8CEF" w14:textId="2E58A597" w:rsidR="00BA6C57" w:rsidRPr="00BA6C57" w:rsidRDefault="00BA6C57" w:rsidP="00BA6C57">
            <w:pPr>
              <w:numPr>
                <w:ilvl w:val="0"/>
                <w:numId w:val="22"/>
              </w:numPr>
              <w:spacing w:before="120" w:after="120" w:line="240" w:lineRule="auto"/>
              <w:ind w:left="357" w:hanging="357"/>
              <w:rPr>
                <w:sz w:val="20"/>
                <w:szCs w:val="20"/>
              </w:rPr>
            </w:pPr>
            <w:r w:rsidRPr="00BA6C57">
              <w:rPr>
                <w:sz w:val="20"/>
                <w:szCs w:val="20"/>
              </w:rPr>
              <w:t>Setting up of fireworks is the responsibility of the pyrotechnician who will advise on specific security arrangements of the fireworks</w:t>
            </w:r>
          </w:p>
        </w:tc>
      </w:tr>
      <w:tr w:rsidR="00E95C74" w14:paraId="4953033E" w14:textId="77777777" w:rsidTr="00CC59EF">
        <w:tc>
          <w:tcPr>
            <w:tcW w:w="1639"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AE071" w14:textId="77777777" w:rsidR="00E95C74" w:rsidRPr="0019315E" w:rsidRDefault="00E95C74" w:rsidP="0019315E">
            <w:pPr>
              <w:spacing w:before="120" w:after="120" w:line="240" w:lineRule="auto"/>
              <w:rPr>
                <w:b/>
                <w:sz w:val="20"/>
                <w:szCs w:val="20"/>
              </w:rPr>
            </w:pPr>
            <w:r w:rsidRPr="0019315E">
              <w:rPr>
                <w:b/>
                <w:sz w:val="20"/>
                <w:szCs w:val="20"/>
              </w:rPr>
              <w:t>Other</w:t>
            </w:r>
          </w:p>
          <w:p w14:paraId="15F6FC3A" w14:textId="3C366887" w:rsidR="0019315E" w:rsidRPr="0019315E" w:rsidRDefault="0019315E" w:rsidP="00FB4F04">
            <w:pPr>
              <w:pStyle w:val="ListParagraph"/>
              <w:numPr>
                <w:ilvl w:val="0"/>
                <w:numId w:val="5"/>
              </w:numPr>
              <w:spacing w:before="120" w:after="120" w:line="240" w:lineRule="auto"/>
              <w:rPr>
                <w:b/>
                <w:sz w:val="20"/>
                <w:szCs w:val="20"/>
              </w:rPr>
            </w:pPr>
          </w:p>
        </w:tc>
        <w:tc>
          <w:tcPr>
            <w:tcW w:w="163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7036E" w14:textId="0E54DA0A" w:rsidR="00E95C74" w:rsidRPr="0019315E" w:rsidRDefault="00E95C74" w:rsidP="00FB4F04">
            <w:pPr>
              <w:pStyle w:val="ListParagraph"/>
              <w:numPr>
                <w:ilvl w:val="0"/>
                <w:numId w:val="4"/>
              </w:numPr>
              <w:spacing w:before="120" w:after="120" w:line="240" w:lineRule="auto"/>
              <w:contextualSpacing/>
              <w:rPr>
                <w:sz w:val="20"/>
                <w:szCs w:val="20"/>
              </w:rPr>
            </w:pPr>
            <w:r w:rsidRPr="0019315E">
              <w:rPr>
                <w:b/>
                <w:sz w:val="20"/>
                <w:szCs w:val="20"/>
              </w:rPr>
              <w:fldChar w:fldCharType="begin">
                <w:ffData>
                  <w:name w:val="Text3"/>
                  <w:enabled/>
                  <w:calcOnExit w:val="0"/>
                  <w:textInput/>
                </w:ffData>
              </w:fldChar>
            </w:r>
            <w:r w:rsidRPr="0019315E">
              <w:rPr>
                <w:b/>
                <w:sz w:val="20"/>
                <w:szCs w:val="20"/>
              </w:rPr>
              <w:instrText xml:space="preserve"> FORMTEXT </w:instrText>
            </w:r>
            <w:r w:rsidRPr="0019315E">
              <w:rPr>
                <w:b/>
                <w:sz w:val="20"/>
                <w:szCs w:val="20"/>
              </w:rPr>
            </w:r>
            <w:r w:rsidRPr="0019315E">
              <w:rPr>
                <w:b/>
                <w:sz w:val="20"/>
                <w:szCs w:val="20"/>
              </w:rPr>
              <w:fldChar w:fldCharType="separate"/>
            </w:r>
            <w:r w:rsidRPr="0019315E">
              <w:rPr>
                <w:b/>
                <w:noProof/>
                <w:sz w:val="20"/>
                <w:szCs w:val="20"/>
              </w:rPr>
              <w:t> </w:t>
            </w:r>
            <w:r w:rsidRPr="0019315E">
              <w:rPr>
                <w:b/>
                <w:noProof/>
                <w:sz w:val="20"/>
                <w:szCs w:val="20"/>
              </w:rPr>
              <w:t> </w:t>
            </w:r>
            <w:r w:rsidRPr="0019315E">
              <w:rPr>
                <w:b/>
                <w:noProof/>
                <w:sz w:val="20"/>
                <w:szCs w:val="20"/>
              </w:rPr>
              <w:t> </w:t>
            </w:r>
            <w:r w:rsidRPr="0019315E">
              <w:rPr>
                <w:b/>
                <w:noProof/>
                <w:sz w:val="20"/>
                <w:szCs w:val="20"/>
              </w:rPr>
              <w:t> </w:t>
            </w:r>
            <w:r w:rsidRPr="0019315E">
              <w:rPr>
                <w:b/>
                <w:noProof/>
                <w:sz w:val="20"/>
                <w:szCs w:val="20"/>
              </w:rPr>
              <w:t> </w:t>
            </w:r>
            <w:r w:rsidRPr="0019315E">
              <w:rPr>
                <w:b/>
                <w:sz w:val="20"/>
                <w:szCs w:val="20"/>
              </w:rPr>
              <w:fldChar w:fldCharType="end"/>
            </w:r>
          </w:p>
        </w:tc>
        <w:tc>
          <w:tcPr>
            <w:tcW w:w="173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B5BF1" w14:textId="683D60B0" w:rsidR="00E95C74" w:rsidRPr="0019315E" w:rsidRDefault="00E95C74" w:rsidP="00FB4F04">
            <w:pPr>
              <w:pStyle w:val="ListParagraph"/>
              <w:numPr>
                <w:ilvl w:val="0"/>
                <w:numId w:val="4"/>
              </w:numPr>
              <w:spacing w:before="120" w:after="120" w:line="240" w:lineRule="auto"/>
              <w:contextualSpacing/>
              <w:rPr>
                <w:sz w:val="20"/>
                <w:szCs w:val="20"/>
              </w:rPr>
            </w:pPr>
            <w:r w:rsidRPr="0019315E">
              <w:rPr>
                <w:sz w:val="20"/>
                <w:szCs w:val="20"/>
              </w:rPr>
              <w:fldChar w:fldCharType="begin">
                <w:ffData>
                  <w:name w:val="Text3"/>
                  <w:enabled/>
                  <w:calcOnExit w:val="0"/>
                  <w:textInput/>
                </w:ffData>
              </w:fldChar>
            </w:r>
            <w:r w:rsidRPr="0019315E">
              <w:rPr>
                <w:sz w:val="20"/>
                <w:szCs w:val="20"/>
              </w:rPr>
              <w:instrText xml:space="preserve"> FORMTEXT </w:instrText>
            </w:r>
            <w:r w:rsidRPr="0019315E">
              <w:rPr>
                <w:sz w:val="20"/>
                <w:szCs w:val="20"/>
              </w:rPr>
            </w:r>
            <w:r w:rsidRPr="0019315E">
              <w:rPr>
                <w:sz w:val="20"/>
                <w:szCs w:val="20"/>
              </w:rPr>
              <w:fldChar w:fldCharType="separate"/>
            </w:r>
            <w:r w:rsidRPr="0019315E">
              <w:rPr>
                <w:sz w:val="20"/>
                <w:szCs w:val="20"/>
              </w:rPr>
              <w:t> </w:t>
            </w:r>
            <w:r w:rsidRPr="0019315E">
              <w:rPr>
                <w:sz w:val="20"/>
                <w:szCs w:val="20"/>
              </w:rPr>
              <w:t> </w:t>
            </w:r>
            <w:r w:rsidRPr="0019315E">
              <w:rPr>
                <w:sz w:val="20"/>
                <w:szCs w:val="20"/>
              </w:rPr>
              <w:t> </w:t>
            </w:r>
            <w:r w:rsidRPr="0019315E">
              <w:rPr>
                <w:sz w:val="20"/>
                <w:szCs w:val="20"/>
              </w:rPr>
              <w:t> </w:t>
            </w:r>
            <w:r w:rsidRPr="0019315E">
              <w:rPr>
                <w:sz w:val="20"/>
                <w:szCs w:val="20"/>
              </w:rPr>
              <w:t> </w:t>
            </w:r>
            <w:r w:rsidRPr="0019315E">
              <w:rPr>
                <w:sz w:val="20"/>
                <w:szCs w:val="20"/>
              </w:rPr>
              <w:fldChar w:fldCharType="end"/>
            </w:r>
          </w:p>
        </w:tc>
      </w:tr>
      <w:tr w:rsidR="008F0DF3" w14:paraId="3B5AAD2E" w14:textId="4AEDFD37" w:rsidTr="000A5FF4">
        <w:tc>
          <w:tcPr>
            <w:tcW w:w="5000" w:type="pct"/>
            <w:gridSpan w:val="10"/>
          </w:tcPr>
          <w:p w14:paraId="03ADBDE5" w14:textId="77D6482F" w:rsidR="008F0DF3" w:rsidRPr="007B19C9" w:rsidRDefault="008F0DF3" w:rsidP="008F0DF3">
            <w:pPr>
              <w:tabs>
                <w:tab w:val="left" w:pos="5580"/>
              </w:tabs>
              <w:spacing w:before="120" w:after="120" w:line="240" w:lineRule="auto"/>
              <w:jc w:val="center"/>
              <w:rPr>
                <w:b/>
                <w:bCs/>
              </w:rPr>
            </w:pPr>
            <w:r w:rsidRPr="007B19C9">
              <w:rPr>
                <w:b/>
                <w:bCs/>
              </w:rPr>
              <w:t>Review hazard / risk assessment if task or circumstances change &amp; at intervals appropriate to the level of risk (minimum 5 years)</w:t>
            </w:r>
          </w:p>
        </w:tc>
      </w:tr>
      <w:tr w:rsidR="008F0DF3" w14:paraId="521A4A5C" w14:textId="61CFA856" w:rsidTr="000A5FF4">
        <w:tc>
          <w:tcPr>
            <w:tcW w:w="5000" w:type="pct"/>
            <w:gridSpan w:val="10"/>
            <w:shd w:val="clear" w:color="auto" w:fill="533E7C" w:themeFill="accent1"/>
          </w:tcPr>
          <w:p w14:paraId="764BB98D" w14:textId="0A2996B1" w:rsidR="008F0DF3" w:rsidRPr="007B4415" w:rsidRDefault="00895D7F" w:rsidP="008F0DF3">
            <w:pPr>
              <w:tabs>
                <w:tab w:val="left" w:pos="5580"/>
              </w:tabs>
              <w:spacing w:before="120" w:after="120" w:line="240" w:lineRule="auto"/>
              <w:jc w:val="center"/>
              <w:rPr>
                <w:rFonts w:ascii="Noto Serif Armenian" w:hAnsi="Noto Serif Armenian"/>
                <w:b/>
                <w:bCs/>
                <w:sz w:val="20"/>
                <w:szCs w:val="20"/>
              </w:rPr>
            </w:pPr>
            <w:r>
              <w:br w:type="page"/>
            </w:r>
            <w:r w:rsidR="008F0DF3" w:rsidRPr="007B4415">
              <w:rPr>
                <w:rFonts w:ascii="Noto Serif Armenian" w:hAnsi="Noto Serif Armenian"/>
                <w:b/>
                <w:bCs/>
                <w:color w:val="FFFFFF" w:themeColor="background1"/>
                <w:sz w:val="20"/>
                <w:szCs w:val="20"/>
              </w:rPr>
              <w:t>Step 4: Monitor &amp; Review:</w:t>
            </w:r>
          </w:p>
        </w:tc>
      </w:tr>
      <w:tr w:rsidR="008F0DF3" w14:paraId="6874C08C" w14:textId="38E0C46C" w:rsidTr="00CC59EF">
        <w:tc>
          <w:tcPr>
            <w:tcW w:w="1639" w:type="pct"/>
            <w:gridSpan w:val="4"/>
            <w:shd w:val="clear" w:color="auto" w:fill="D9D9D9" w:themeFill="background1" w:themeFillShade="D9"/>
            <w:vAlign w:val="center"/>
          </w:tcPr>
          <w:p w14:paraId="455B124D" w14:textId="03F6D22E" w:rsidR="008F0DF3" w:rsidRDefault="008F0DF3" w:rsidP="008F0DF3">
            <w:pPr>
              <w:tabs>
                <w:tab w:val="left" w:pos="5580"/>
              </w:tabs>
              <w:spacing w:before="120" w:after="120" w:line="240" w:lineRule="auto"/>
              <w:jc w:val="center"/>
            </w:pPr>
            <w:r>
              <w:t>Were the controls effective?</w:t>
            </w:r>
          </w:p>
        </w:tc>
        <w:tc>
          <w:tcPr>
            <w:tcW w:w="1631" w:type="pct"/>
            <w:gridSpan w:val="4"/>
            <w:shd w:val="clear" w:color="auto" w:fill="D9D9D9" w:themeFill="background1" w:themeFillShade="D9"/>
            <w:vAlign w:val="center"/>
          </w:tcPr>
          <w:p w14:paraId="3251018B" w14:textId="1F6DFCAB" w:rsidR="008F0DF3" w:rsidRDefault="008F0DF3" w:rsidP="008F0DF3">
            <w:pPr>
              <w:tabs>
                <w:tab w:val="left" w:pos="5580"/>
              </w:tabs>
              <w:spacing w:before="120" w:after="120" w:line="240" w:lineRule="auto"/>
              <w:jc w:val="center"/>
            </w:pPr>
            <w:r>
              <w:t>Were there any unforeseen hazards / incidents?</w:t>
            </w:r>
          </w:p>
        </w:tc>
        <w:tc>
          <w:tcPr>
            <w:tcW w:w="1730" w:type="pct"/>
            <w:gridSpan w:val="2"/>
            <w:vMerge w:val="restart"/>
            <w:shd w:val="clear" w:color="auto" w:fill="D9D9D9" w:themeFill="background1" w:themeFillShade="D9"/>
            <w:vAlign w:val="center"/>
          </w:tcPr>
          <w:p w14:paraId="035B811C" w14:textId="78D5DBBF" w:rsidR="008F0DF3" w:rsidRDefault="008F0DF3" w:rsidP="008F0DF3">
            <w:pPr>
              <w:tabs>
                <w:tab w:val="left" w:pos="5580"/>
              </w:tabs>
              <w:spacing w:before="120" w:after="120" w:line="240" w:lineRule="auto"/>
              <w:jc w:val="center"/>
            </w:pPr>
            <w:r>
              <w:t>New controls</w:t>
            </w:r>
          </w:p>
        </w:tc>
      </w:tr>
      <w:tr w:rsidR="008F0DF3" w14:paraId="10AAD095" w14:textId="17C6E319" w:rsidTr="00CC59EF">
        <w:tc>
          <w:tcPr>
            <w:tcW w:w="428" w:type="pct"/>
            <w:shd w:val="clear" w:color="auto" w:fill="D9D9D9" w:themeFill="background1" w:themeFillShade="D9"/>
          </w:tcPr>
          <w:p w14:paraId="61047D78" w14:textId="07133AF6" w:rsidR="008F0DF3" w:rsidRDefault="008F0DF3" w:rsidP="008F0DF3">
            <w:pPr>
              <w:tabs>
                <w:tab w:val="left" w:pos="5580"/>
              </w:tabs>
              <w:spacing w:before="120" w:after="120" w:line="240" w:lineRule="auto"/>
              <w:jc w:val="center"/>
            </w:pPr>
            <w:r>
              <w:t>Yes</w:t>
            </w:r>
          </w:p>
        </w:tc>
        <w:tc>
          <w:tcPr>
            <w:tcW w:w="410" w:type="pct"/>
          </w:tcPr>
          <w:p w14:paraId="7637D68F" w14:textId="4BD822A4" w:rsidR="008F0DF3" w:rsidRDefault="008F0DF3" w:rsidP="008F0DF3">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02" w:type="pct"/>
            <w:shd w:val="clear" w:color="auto" w:fill="D9D9D9" w:themeFill="background1" w:themeFillShade="D9"/>
          </w:tcPr>
          <w:p w14:paraId="01B312EC" w14:textId="5EE059F9" w:rsidR="008F0DF3" w:rsidRDefault="008F0DF3" w:rsidP="008F0DF3">
            <w:pPr>
              <w:tabs>
                <w:tab w:val="left" w:pos="5580"/>
              </w:tabs>
              <w:spacing w:before="120" w:after="120" w:line="240" w:lineRule="auto"/>
              <w:jc w:val="center"/>
            </w:pPr>
            <w:r>
              <w:t>No</w:t>
            </w:r>
          </w:p>
        </w:tc>
        <w:tc>
          <w:tcPr>
            <w:tcW w:w="399" w:type="pct"/>
          </w:tcPr>
          <w:p w14:paraId="572F21A9" w14:textId="4C29047B" w:rsidR="008F0DF3" w:rsidRDefault="008F0DF3" w:rsidP="008F0DF3">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422" w:type="pct"/>
            <w:shd w:val="clear" w:color="auto" w:fill="D9D9D9" w:themeFill="background1" w:themeFillShade="D9"/>
          </w:tcPr>
          <w:p w14:paraId="5F6B017B" w14:textId="6000522A" w:rsidR="008F0DF3" w:rsidRDefault="008F0DF3" w:rsidP="008F0DF3">
            <w:pPr>
              <w:tabs>
                <w:tab w:val="left" w:pos="5580"/>
              </w:tabs>
              <w:spacing w:before="120" w:after="120" w:line="240" w:lineRule="auto"/>
              <w:jc w:val="center"/>
            </w:pPr>
            <w:r>
              <w:t>Yes</w:t>
            </w:r>
          </w:p>
        </w:tc>
        <w:tc>
          <w:tcPr>
            <w:tcW w:w="408" w:type="pct"/>
          </w:tcPr>
          <w:p w14:paraId="462B3805" w14:textId="783025FC" w:rsidR="008F0DF3" w:rsidRDefault="008F0DF3" w:rsidP="008F0DF3">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02" w:type="pct"/>
            <w:shd w:val="clear" w:color="auto" w:fill="D9D9D9" w:themeFill="background1" w:themeFillShade="D9"/>
          </w:tcPr>
          <w:p w14:paraId="41F05CAE" w14:textId="162D42A6" w:rsidR="008F0DF3" w:rsidRDefault="008F0DF3" w:rsidP="008F0DF3">
            <w:pPr>
              <w:tabs>
                <w:tab w:val="left" w:pos="5580"/>
              </w:tabs>
              <w:spacing w:before="120" w:after="120" w:line="240" w:lineRule="auto"/>
              <w:jc w:val="center"/>
            </w:pPr>
            <w:r>
              <w:t>No</w:t>
            </w:r>
          </w:p>
        </w:tc>
        <w:tc>
          <w:tcPr>
            <w:tcW w:w="399" w:type="pct"/>
          </w:tcPr>
          <w:p w14:paraId="0310F9AD" w14:textId="01A72083" w:rsidR="008F0DF3" w:rsidRDefault="008F0DF3" w:rsidP="008F0DF3">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730" w:type="pct"/>
            <w:gridSpan w:val="2"/>
            <w:vMerge/>
            <w:shd w:val="clear" w:color="auto" w:fill="D9D9D9" w:themeFill="background1" w:themeFillShade="D9"/>
          </w:tcPr>
          <w:p w14:paraId="6C519415" w14:textId="77777777" w:rsidR="008F0DF3" w:rsidRDefault="008F0DF3" w:rsidP="008F0DF3">
            <w:pPr>
              <w:tabs>
                <w:tab w:val="left" w:pos="5580"/>
              </w:tabs>
              <w:spacing w:before="120" w:after="120" w:line="240" w:lineRule="auto"/>
            </w:pPr>
          </w:p>
        </w:tc>
      </w:tr>
      <w:tr w:rsidR="008F0DF3" w14:paraId="279D017A" w14:textId="3E14ACA4" w:rsidTr="00CC59EF">
        <w:tc>
          <w:tcPr>
            <w:tcW w:w="1639" w:type="pct"/>
            <w:gridSpan w:val="4"/>
          </w:tcPr>
          <w:p w14:paraId="38B5636F" w14:textId="442FFC56" w:rsidR="008F0DF3" w:rsidRDefault="008F0DF3" w:rsidP="00FB4F04">
            <w:pPr>
              <w:pStyle w:val="ListParagraph"/>
              <w:numPr>
                <w:ilvl w:val="0"/>
                <w:numId w:val="3"/>
              </w:numPr>
              <w:tabs>
                <w:tab w:val="left" w:pos="5580"/>
              </w:tabs>
              <w:spacing w:before="120" w:after="120" w:line="240" w:lineRule="auto"/>
            </w:pPr>
          </w:p>
        </w:tc>
        <w:tc>
          <w:tcPr>
            <w:tcW w:w="1631" w:type="pct"/>
            <w:gridSpan w:val="4"/>
          </w:tcPr>
          <w:p w14:paraId="239039F9" w14:textId="77777777" w:rsidR="008F0DF3" w:rsidRDefault="008F0DF3" w:rsidP="00FB4F04">
            <w:pPr>
              <w:pStyle w:val="ListParagraph"/>
              <w:numPr>
                <w:ilvl w:val="0"/>
                <w:numId w:val="3"/>
              </w:numPr>
              <w:tabs>
                <w:tab w:val="left" w:pos="5580"/>
              </w:tabs>
              <w:spacing w:before="120" w:after="120" w:line="240" w:lineRule="auto"/>
            </w:pPr>
          </w:p>
        </w:tc>
        <w:tc>
          <w:tcPr>
            <w:tcW w:w="1730" w:type="pct"/>
            <w:gridSpan w:val="2"/>
          </w:tcPr>
          <w:p w14:paraId="5A3E6B08" w14:textId="77777777" w:rsidR="008F0DF3" w:rsidRDefault="008F0DF3" w:rsidP="00FB4F04">
            <w:pPr>
              <w:pStyle w:val="ListParagraph"/>
              <w:numPr>
                <w:ilvl w:val="0"/>
                <w:numId w:val="3"/>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5B041F">
      <w:headerReference w:type="even" r:id="rId8"/>
      <w:headerReference w:type="default" r:id="rId9"/>
      <w:footerReference w:type="default" r:id="rId10"/>
      <w:headerReference w:type="first" r:id="rId11"/>
      <w:pgSz w:w="16838" w:h="11906" w:orient="landscape"/>
      <w:pgMar w:top="1247" w:right="567"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A11D3" w14:textId="77777777" w:rsidR="002E0B7D" w:rsidRDefault="002E0B7D" w:rsidP="00A461A1">
      <w:pPr>
        <w:spacing w:after="0" w:line="240" w:lineRule="auto"/>
      </w:pPr>
      <w:r>
        <w:separator/>
      </w:r>
    </w:p>
  </w:endnote>
  <w:endnote w:type="continuationSeparator" w:id="0">
    <w:p w14:paraId="24629F29" w14:textId="77777777" w:rsidR="002E0B7D" w:rsidRDefault="002E0B7D"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5619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394E1" w14:textId="77777777" w:rsidR="002E0B7D" w:rsidRDefault="002E0B7D" w:rsidP="00A461A1">
      <w:pPr>
        <w:spacing w:after="0" w:line="240" w:lineRule="auto"/>
      </w:pPr>
      <w:r>
        <w:separator/>
      </w:r>
    </w:p>
  </w:footnote>
  <w:footnote w:type="continuationSeparator" w:id="0">
    <w:p w14:paraId="64E7B32B" w14:textId="77777777" w:rsidR="002E0B7D" w:rsidRDefault="002E0B7D"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BA6C57">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1026"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4508E7B8" w:rsidR="00A461A1" w:rsidRDefault="00A461A1">
    <w:pPr>
      <w:pStyle w:val="Header"/>
    </w:pPr>
    <w:r w:rsidRPr="000D112C">
      <w:rPr>
        <w:i/>
        <w:iCs/>
        <w:noProof/>
      </w:rPr>
      <w:drawing>
        <wp:anchor distT="0" distB="0" distL="114300" distR="114300" simplePos="0" relativeHeight="251658240" behindDoc="0" locked="0" layoutInCell="1" allowOverlap="1" wp14:anchorId="0C671BA4" wp14:editId="7FE86FC3">
          <wp:simplePos x="0" y="0"/>
          <wp:positionH relativeFrom="margin">
            <wp:posOffset>-473710</wp:posOffset>
          </wp:positionH>
          <wp:positionV relativeFrom="paragraph">
            <wp:posOffset>-535940</wp:posOffset>
          </wp:positionV>
          <wp:extent cx="895350" cy="899795"/>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0288" behindDoc="0" locked="0" layoutInCell="1" allowOverlap="1" wp14:anchorId="4EEFAC16" wp14:editId="776C7F2C">
              <wp:simplePos x="0" y="0"/>
              <wp:positionH relativeFrom="page">
                <wp:posOffset>1438274</wp:posOffset>
              </wp:positionH>
              <wp:positionV relativeFrom="paragraph">
                <wp:posOffset>-364490</wp:posOffset>
              </wp:positionV>
              <wp:extent cx="6505575" cy="64770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64770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t6FwIAACw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r>
      <w:rPr>
        <w:noProof/>
      </w:rPr>
      <mc:AlternateContent>
        <mc:Choice Requires="wps">
          <w:drawing>
            <wp:anchor distT="0" distB="0" distL="114300" distR="114300" simplePos="0" relativeHeight="251654144" behindDoc="0" locked="0" layoutInCell="1" allowOverlap="1" wp14:anchorId="4DAFD5AE" wp14:editId="6BA4D8F5">
              <wp:simplePos x="0" y="0"/>
              <wp:positionH relativeFrom="page">
                <wp:posOffset>26035</wp:posOffset>
              </wp:positionH>
              <wp:positionV relativeFrom="paragraph">
                <wp:posOffset>-448310</wp:posOffset>
              </wp:positionV>
              <wp:extent cx="10668000" cy="77152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77152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5B2CD"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05pt;margin-top:-35.3pt;width:840pt;height:6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" fillcolor="#533e7c" strokecolor="#533e7c" strokeweight="2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BA6C57">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1025"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8D0"/>
    <w:multiLevelType w:val="hybridMultilevel"/>
    <w:tmpl w:val="89A4E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04007"/>
    <w:multiLevelType w:val="hybridMultilevel"/>
    <w:tmpl w:val="1ADA91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5344AE3"/>
    <w:multiLevelType w:val="hybridMultilevel"/>
    <w:tmpl w:val="3A9C0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825A42"/>
    <w:multiLevelType w:val="hybridMultilevel"/>
    <w:tmpl w:val="A59CCE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9A53B97"/>
    <w:multiLevelType w:val="hybridMultilevel"/>
    <w:tmpl w:val="9A145A7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A3129FB"/>
    <w:multiLevelType w:val="hybridMultilevel"/>
    <w:tmpl w:val="6CAA1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C5602C"/>
    <w:multiLevelType w:val="hybridMultilevel"/>
    <w:tmpl w:val="A9D4A4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FEA433F"/>
    <w:multiLevelType w:val="hybridMultilevel"/>
    <w:tmpl w:val="1E4E0F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0292DE2"/>
    <w:multiLevelType w:val="hybridMultilevel"/>
    <w:tmpl w:val="7CFC698E"/>
    <w:lvl w:ilvl="0" w:tplc="1084E95A">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2341150"/>
    <w:multiLevelType w:val="hybridMultilevel"/>
    <w:tmpl w:val="C05C1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9A7BF4"/>
    <w:multiLevelType w:val="hybridMultilevel"/>
    <w:tmpl w:val="606A5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7637DD"/>
    <w:multiLevelType w:val="hybridMultilevel"/>
    <w:tmpl w:val="AFBE76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A51391A"/>
    <w:multiLevelType w:val="hybridMultilevel"/>
    <w:tmpl w:val="AB14AB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1EC34DD0"/>
    <w:multiLevelType w:val="hybridMultilevel"/>
    <w:tmpl w:val="F836D4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AF63F4"/>
    <w:multiLevelType w:val="hybridMultilevel"/>
    <w:tmpl w:val="84D67A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67C2EF8"/>
    <w:multiLevelType w:val="hybridMultilevel"/>
    <w:tmpl w:val="C044655E"/>
    <w:lvl w:ilvl="0" w:tplc="1084E95A">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2C8F23C0"/>
    <w:multiLevelType w:val="hybridMultilevel"/>
    <w:tmpl w:val="C098FE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D152766"/>
    <w:multiLevelType w:val="hybridMultilevel"/>
    <w:tmpl w:val="35D6B9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14C5D2E"/>
    <w:multiLevelType w:val="hybridMultilevel"/>
    <w:tmpl w:val="B47A3C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224437B"/>
    <w:multiLevelType w:val="hybridMultilevel"/>
    <w:tmpl w:val="941431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68C670E"/>
    <w:multiLevelType w:val="hybridMultilevel"/>
    <w:tmpl w:val="B590E934"/>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22" w15:restartNumberingAfterBreak="0">
    <w:nsid w:val="37491A2F"/>
    <w:multiLevelType w:val="hybridMultilevel"/>
    <w:tmpl w:val="5776C44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3" w15:restartNumberingAfterBreak="0">
    <w:nsid w:val="37591E84"/>
    <w:multiLevelType w:val="hybridMultilevel"/>
    <w:tmpl w:val="3F809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22483F"/>
    <w:multiLevelType w:val="hybridMultilevel"/>
    <w:tmpl w:val="BE540F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3B4D4358"/>
    <w:multiLevelType w:val="hybridMultilevel"/>
    <w:tmpl w:val="132267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3DE65AFB"/>
    <w:multiLevelType w:val="hybridMultilevel"/>
    <w:tmpl w:val="432434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3F0F597E"/>
    <w:multiLevelType w:val="hybridMultilevel"/>
    <w:tmpl w:val="0A0A7A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01C398E"/>
    <w:multiLevelType w:val="hybridMultilevel"/>
    <w:tmpl w:val="46D24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12145BF"/>
    <w:multiLevelType w:val="hybridMultilevel"/>
    <w:tmpl w:val="F9C0E6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469631DA"/>
    <w:multiLevelType w:val="hybridMultilevel"/>
    <w:tmpl w:val="5B9602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9FF0693"/>
    <w:multiLevelType w:val="hybridMultilevel"/>
    <w:tmpl w:val="AD2E5C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4B91515D"/>
    <w:multiLevelType w:val="hybridMultilevel"/>
    <w:tmpl w:val="247AC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C4F3EE9"/>
    <w:multiLevelType w:val="hybridMultilevel"/>
    <w:tmpl w:val="4D94A9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4D8A68EB"/>
    <w:multiLevelType w:val="hybridMultilevel"/>
    <w:tmpl w:val="D1C4E8C2"/>
    <w:lvl w:ilvl="0" w:tplc="1084E95A">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0016A94"/>
    <w:multiLevelType w:val="hybridMultilevel"/>
    <w:tmpl w:val="0966D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0B27822"/>
    <w:multiLevelType w:val="hybridMultilevel"/>
    <w:tmpl w:val="15FCB4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532B53E7"/>
    <w:multiLevelType w:val="hybridMultilevel"/>
    <w:tmpl w:val="DCFEA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53A6820"/>
    <w:multiLevelType w:val="hybridMultilevel"/>
    <w:tmpl w:val="3320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9F2692F"/>
    <w:multiLevelType w:val="hybridMultilevel"/>
    <w:tmpl w:val="158CD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23F54F2"/>
    <w:multiLevelType w:val="hybridMultilevel"/>
    <w:tmpl w:val="C5609764"/>
    <w:lvl w:ilvl="0" w:tplc="1084E95A">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6AF629AF"/>
    <w:multiLevelType w:val="hybridMultilevel"/>
    <w:tmpl w:val="9D1221E6"/>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3" w15:restartNumberingAfterBreak="0">
    <w:nsid w:val="6F2A7E8C"/>
    <w:multiLevelType w:val="hybridMultilevel"/>
    <w:tmpl w:val="7DC6B26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15:restartNumberingAfterBreak="0">
    <w:nsid w:val="70DF6667"/>
    <w:multiLevelType w:val="hybridMultilevel"/>
    <w:tmpl w:val="B484989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5" w15:restartNumberingAfterBreak="0">
    <w:nsid w:val="7D335CD3"/>
    <w:multiLevelType w:val="hybridMultilevel"/>
    <w:tmpl w:val="B6A2D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FE7B0E"/>
    <w:multiLevelType w:val="hybridMultilevel"/>
    <w:tmpl w:val="7B0C104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num w:numId="1" w16cid:durableId="1850562679">
    <w:abstractNumId w:val="38"/>
  </w:num>
  <w:num w:numId="2" w16cid:durableId="344211743">
    <w:abstractNumId w:val="38"/>
  </w:num>
  <w:num w:numId="3" w16cid:durableId="686255131">
    <w:abstractNumId w:val="14"/>
  </w:num>
  <w:num w:numId="4" w16cid:durableId="603734234">
    <w:abstractNumId w:val="43"/>
  </w:num>
  <w:num w:numId="5" w16cid:durableId="192034429">
    <w:abstractNumId w:val="2"/>
  </w:num>
  <w:num w:numId="6" w16cid:durableId="141654748">
    <w:abstractNumId w:val="43"/>
  </w:num>
  <w:num w:numId="7" w16cid:durableId="1216502052">
    <w:abstractNumId w:val="15"/>
    <w:lvlOverride w:ilvl="0"/>
    <w:lvlOverride w:ilvl="1"/>
    <w:lvlOverride w:ilvl="2"/>
    <w:lvlOverride w:ilvl="3"/>
    <w:lvlOverride w:ilvl="4"/>
    <w:lvlOverride w:ilvl="5"/>
    <w:lvlOverride w:ilvl="6"/>
    <w:lvlOverride w:ilvl="7"/>
    <w:lvlOverride w:ilvl="8"/>
  </w:num>
  <w:num w:numId="8" w16cid:durableId="497119758">
    <w:abstractNumId w:val="12"/>
    <w:lvlOverride w:ilvl="0"/>
    <w:lvlOverride w:ilvl="1"/>
    <w:lvlOverride w:ilvl="2"/>
    <w:lvlOverride w:ilvl="3"/>
    <w:lvlOverride w:ilvl="4"/>
    <w:lvlOverride w:ilvl="5"/>
    <w:lvlOverride w:ilvl="6"/>
    <w:lvlOverride w:ilvl="7"/>
    <w:lvlOverride w:ilvl="8"/>
  </w:num>
  <w:num w:numId="9" w16cid:durableId="107505848">
    <w:abstractNumId w:val="46"/>
    <w:lvlOverride w:ilvl="0"/>
    <w:lvlOverride w:ilvl="1"/>
    <w:lvlOverride w:ilvl="2"/>
    <w:lvlOverride w:ilvl="3"/>
    <w:lvlOverride w:ilvl="4"/>
    <w:lvlOverride w:ilvl="5"/>
    <w:lvlOverride w:ilvl="6"/>
    <w:lvlOverride w:ilvl="7"/>
    <w:lvlOverride w:ilvl="8"/>
  </w:num>
  <w:num w:numId="10" w16cid:durableId="514734852">
    <w:abstractNumId w:val="7"/>
    <w:lvlOverride w:ilvl="0"/>
    <w:lvlOverride w:ilvl="1"/>
    <w:lvlOverride w:ilvl="2"/>
    <w:lvlOverride w:ilvl="3"/>
    <w:lvlOverride w:ilvl="4"/>
    <w:lvlOverride w:ilvl="5"/>
    <w:lvlOverride w:ilvl="6"/>
    <w:lvlOverride w:ilvl="7"/>
    <w:lvlOverride w:ilvl="8"/>
  </w:num>
  <w:num w:numId="11" w16cid:durableId="525800218">
    <w:abstractNumId w:val="35"/>
  </w:num>
  <w:num w:numId="12" w16cid:durableId="1669364249">
    <w:abstractNumId w:val="39"/>
    <w:lvlOverride w:ilvl="0"/>
    <w:lvlOverride w:ilvl="1"/>
    <w:lvlOverride w:ilvl="2"/>
    <w:lvlOverride w:ilvl="3"/>
    <w:lvlOverride w:ilvl="4"/>
    <w:lvlOverride w:ilvl="5"/>
    <w:lvlOverride w:ilvl="6"/>
    <w:lvlOverride w:ilvl="7"/>
    <w:lvlOverride w:ilvl="8"/>
  </w:num>
  <w:num w:numId="13" w16cid:durableId="1327244216">
    <w:abstractNumId w:val="10"/>
    <w:lvlOverride w:ilvl="0"/>
    <w:lvlOverride w:ilvl="1"/>
    <w:lvlOverride w:ilvl="2"/>
    <w:lvlOverride w:ilvl="3"/>
    <w:lvlOverride w:ilvl="4"/>
    <w:lvlOverride w:ilvl="5"/>
    <w:lvlOverride w:ilvl="6"/>
    <w:lvlOverride w:ilvl="7"/>
    <w:lvlOverride w:ilvl="8"/>
  </w:num>
  <w:num w:numId="14" w16cid:durableId="1971548363">
    <w:abstractNumId w:val="42"/>
  </w:num>
  <w:num w:numId="15" w16cid:durableId="1724284715">
    <w:abstractNumId w:val="37"/>
    <w:lvlOverride w:ilvl="0"/>
    <w:lvlOverride w:ilvl="1"/>
    <w:lvlOverride w:ilvl="2"/>
    <w:lvlOverride w:ilvl="3"/>
    <w:lvlOverride w:ilvl="4"/>
    <w:lvlOverride w:ilvl="5"/>
    <w:lvlOverride w:ilvl="6"/>
    <w:lvlOverride w:ilvl="7"/>
    <w:lvlOverride w:ilvl="8"/>
  </w:num>
  <w:num w:numId="16" w16cid:durableId="165947332">
    <w:abstractNumId w:val="23"/>
    <w:lvlOverride w:ilvl="0"/>
    <w:lvlOverride w:ilvl="1"/>
    <w:lvlOverride w:ilvl="2"/>
    <w:lvlOverride w:ilvl="3"/>
    <w:lvlOverride w:ilvl="4"/>
    <w:lvlOverride w:ilvl="5"/>
    <w:lvlOverride w:ilvl="6"/>
    <w:lvlOverride w:ilvl="7"/>
    <w:lvlOverride w:ilvl="8"/>
  </w:num>
  <w:num w:numId="17" w16cid:durableId="1840534014">
    <w:abstractNumId w:val="13"/>
    <w:lvlOverride w:ilvl="0"/>
    <w:lvlOverride w:ilvl="1"/>
    <w:lvlOverride w:ilvl="2"/>
    <w:lvlOverride w:ilvl="3"/>
    <w:lvlOverride w:ilvl="4"/>
    <w:lvlOverride w:ilvl="5"/>
    <w:lvlOverride w:ilvl="6"/>
    <w:lvlOverride w:ilvl="7"/>
    <w:lvlOverride w:ilvl="8"/>
  </w:num>
  <w:num w:numId="18" w16cid:durableId="884172276">
    <w:abstractNumId w:val="21"/>
    <w:lvlOverride w:ilvl="0"/>
    <w:lvlOverride w:ilvl="1"/>
    <w:lvlOverride w:ilvl="2"/>
    <w:lvlOverride w:ilvl="3"/>
    <w:lvlOverride w:ilvl="4"/>
    <w:lvlOverride w:ilvl="5"/>
    <w:lvlOverride w:ilvl="6"/>
    <w:lvlOverride w:ilvl="7"/>
    <w:lvlOverride w:ilvl="8"/>
  </w:num>
  <w:num w:numId="19" w16cid:durableId="1092970626">
    <w:abstractNumId w:val="9"/>
  </w:num>
  <w:num w:numId="20" w16cid:durableId="513302467">
    <w:abstractNumId w:val="0"/>
  </w:num>
  <w:num w:numId="21" w16cid:durableId="170950182">
    <w:abstractNumId w:val="1"/>
    <w:lvlOverride w:ilvl="0"/>
    <w:lvlOverride w:ilvl="1"/>
    <w:lvlOverride w:ilvl="2"/>
    <w:lvlOverride w:ilvl="3"/>
    <w:lvlOverride w:ilvl="4"/>
    <w:lvlOverride w:ilvl="5"/>
    <w:lvlOverride w:ilvl="6"/>
    <w:lvlOverride w:ilvl="7"/>
    <w:lvlOverride w:ilvl="8"/>
  </w:num>
  <w:num w:numId="22" w16cid:durableId="504899823">
    <w:abstractNumId w:val="4"/>
    <w:lvlOverride w:ilvl="0"/>
    <w:lvlOverride w:ilvl="1"/>
    <w:lvlOverride w:ilvl="2"/>
    <w:lvlOverride w:ilvl="3"/>
    <w:lvlOverride w:ilvl="4"/>
    <w:lvlOverride w:ilvl="5"/>
    <w:lvlOverride w:ilvl="6"/>
    <w:lvlOverride w:ilvl="7"/>
    <w:lvlOverride w:ilvl="8"/>
  </w:num>
  <w:num w:numId="23" w16cid:durableId="2013943572">
    <w:abstractNumId w:val="3"/>
    <w:lvlOverride w:ilvl="0"/>
    <w:lvlOverride w:ilvl="1"/>
    <w:lvlOverride w:ilvl="2"/>
    <w:lvlOverride w:ilvl="3"/>
    <w:lvlOverride w:ilvl="4"/>
    <w:lvlOverride w:ilvl="5"/>
    <w:lvlOverride w:ilvl="6"/>
    <w:lvlOverride w:ilvl="7"/>
    <w:lvlOverride w:ilvl="8"/>
  </w:num>
  <w:num w:numId="24" w16cid:durableId="1224830012">
    <w:abstractNumId w:val="36"/>
    <w:lvlOverride w:ilvl="0"/>
    <w:lvlOverride w:ilvl="1"/>
    <w:lvlOverride w:ilvl="2"/>
    <w:lvlOverride w:ilvl="3"/>
    <w:lvlOverride w:ilvl="4"/>
    <w:lvlOverride w:ilvl="5"/>
    <w:lvlOverride w:ilvl="6"/>
    <w:lvlOverride w:ilvl="7"/>
    <w:lvlOverride w:ilvl="8"/>
  </w:num>
  <w:num w:numId="25" w16cid:durableId="1465345604">
    <w:abstractNumId w:val="33"/>
    <w:lvlOverride w:ilvl="0"/>
    <w:lvlOverride w:ilvl="1"/>
    <w:lvlOverride w:ilvl="2"/>
    <w:lvlOverride w:ilvl="3"/>
    <w:lvlOverride w:ilvl="4"/>
    <w:lvlOverride w:ilvl="5"/>
    <w:lvlOverride w:ilvl="6"/>
    <w:lvlOverride w:ilvl="7"/>
    <w:lvlOverride w:ilvl="8"/>
  </w:num>
  <w:num w:numId="26" w16cid:durableId="1384330874">
    <w:abstractNumId w:val="24"/>
    <w:lvlOverride w:ilvl="0"/>
    <w:lvlOverride w:ilvl="1"/>
    <w:lvlOverride w:ilvl="2"/>
    <w:lvlOverride w:ilvl="3"/>
    <w:lvlOverride w:ilvl="4"/>
    <w:lvlOverride w:ilvl="5"/>
    <w:lvlOverride w:ilvl="6"/>
    <w:lvlOverride w:ilvl="7"/>
    <w:lvlOverride w:ilvl="8"/>
  </w:num>
  <w:num w:numId="27" w16cid:durableId="1200623938">
    <w:abstractNumId w:val="28"/>
    <w:lvlOverride w:ilvl="0"/>
    <w:lvlOverride w:ilvl="1"/>
    <w:lvlOverride w:ilvl="2"/>
    <w:lvlOverride w:ilvl="3"/>
    <w:lvlOverride w:ilvl="4"/>
    <w:lvlOverride w:ilvl="5"/>
    <w:lvlOverride w:ilvl="6"/>
    <w:lvlOverride w:ilvl="7"/>
    <w:lvlOverride w:ilvl="8"/>
  </w:num>
  <w:num w:numId="28" w16cid:durableId="1834757518">
    <w:abstractNumId w:val="20"/>
  </w:num>
  <w:num w:numId="29" w16cid:durableId="617760383">
    <w:abstractNumId w:val="26"/>
  </w:num>
  <w:num w:numId="30" w16cid:durableId="53702750">
    <w:abstractNumId w:val="28"/>
  </w:num>
  <w:num w:numId="31" w16cid:durableId="1579830182">
    <w:abstractNumId w:val="19"/>
  </w:num>
  <w:num w:numId="32" w16cid:durableId="656493753">
    <w:abstractNumId w:val="5"/>
  </w:num>
  <w:num w:numId="33" w16cid:durableId="39213148">
    <w:abstractNumId w:val="16"/>
  </w:num>
  <w:num w:numId="34" w16cid:durableId="1515463374">
    <w:abstractNumId w:val="34"/>
  </w:num>
  <w:num w:numId="35" w16cid:durableId="1739282141">
    <w:abstractNumId w:val="32"/>
  </w:num>
  <w:num w:numId="36" w16cid:durableId="404694153">
    <w:abstractNumId w:val="8"/>
  </w:num>
  <w:num w:numId="37" w16cid:durableId="105514884">
    <w:abstractNumId w:val="40"/>
  </w:num>
  <w:num w:numId="38" w16cid:durableId="1413772898">
    <w:abstractNumId w:val="41"/>
  </w:num>
  <w:num w:numId="39" w16cid:durableId="621112473">
    <w:abstractNumId w:val="17"/>
  </w:num>
  <w:num w:numId="40" w16cid:durableId="1656687964">
    <w:abstractNumId w:val="45"/>
  </w:num>
  <w:num w:numId="41" w16cid:durableId="49231802">
    <w:abstractNumId w:val="29"/>
    <w:lvlOverride w:ilvl="0"/>
    <w:lvlOverride w:ilvl="1"/>
    <w:lvlOverride w:ilvl="2"/>
    <w:lvlOverride w:ilvl="3"/>
    <w:lvlOverride w:ilvl="4"/>
    <w:lvlOverride w:ilvl="5"/>
    <w:lvlOverride w:ilvl="6"/>
    <w:lvlOverride w:ilvl="7"/>
    <w:lvlOverride w:ilvl="8"/>
  </w:num>
  <w:num w:numId="42" w16cid:durableId="1715078195">
    <w:abstractNumId w:val="30"/>
    <w:lvlOverride w:ilvl="0"/>
    <w:lvlOverride w:ilvl="1"/>
    <w:lvlOverride w:ilvl="2"/>
    <w:lvlOverride w:ilvl="3"/>
    <w:lvlOverride w:ilvl="4"/>
    <w:lvlOverride w:ilvl="5"/>
    <w:lvlOverride w:ilvl="6"/>
    <w:lvlOverride w:ilvl="7"/>
    <w:lvlOverride w:ilvl="8"/>
  </w:num>
  <w:num w:numId="43" w16cid:durableId="1539925738">
    <w:abstractNumId w:val="22"/>
    <w:lvlOverride w:ilvl="0"/>
    <w:lvlOverride w:ilvl="1"/>
    <w:lvlOverride w:ilvl="2"/>
    <w:lvlOverride w:ilvl="3"/>
    <w:lvlOverride w:ilvl="4"/>
    <w:lvlOverride w:ilvl="5"/>
    <w:lvlOverride w:ilvl="6"/>
    <w:lvlOverride w:ilvl="7"/>
    <w:lvlOverride w:ilvl="8"/>
  </w:num>
  <w:num w:numId="44" w16cid:durableId="1607930635">
    <w:abstractNumId w:val="18"/>
    <w:lvlOverride w:ilvl="0"/>
    <w:lvlOverride w:ilvl="1"/>
    <w:lvlOverride w:ilvl="2"/>
    <w:lvlOverride w:ilvl="3"/>
    <w:lvlOverride w:ilvl="4"/>
    <w:lvlOverride w:ilvl="5"/>
    <w:lvlOverride w:ilvl="6"/>
    <w:lvlOverride w:ilvl="7"/>
    <w:lvlOverride w:ilvl="8"/>
  </w:num>
  <w:num w:numId="45" w16cid:durableId="942228966">
    <w:abstractNumId w:val="6"/>
    <w:lvlOverride w:ilvl="0"/>
    <w:lvlOverride w:ilvl="1"/>
    <w:lvlOverride w:ilvl="2"/>
    <w:lvlOverride w:ilvl="3"/>
    <w:lvlOverride w:ilvl="4"/>
    <w:lvlOverride w:ilvl="5"/>
    <w:lvlOverride w:ilvl="6"/>
    <w:lvlOverride w:ilvl="7"/>
    <w:lvlOverride w:ilvl="8"/>
  </w:num>
  <w:num w:numId="46" w16cid:durableId="1872720928">
    <w:abstractNumId w:val="11"/>
    <w:lvlOverride w:ilvl="0"/>
    <w:lvlOverride w:ilvl="1"/>
    <w:lvlOverride w:ilvl="2"/>
    <w:lvlOverride w:ilvl="3"/>
    <w:lvlOverride w:ilvl="4"/>
    <w:lvlOverride w:ilvl="5"/>
    <w:lvlOverride w:ilvl="6"/>
    <w:lvlOverride w:ilvl="7"/>
    <w:lvlOverride w:ilvl="8"/>
  </w:num>
  <w:num w:numId="47" w16cid:durableId="1991132134">
    <w:abstractNumId w:val="44"/>
    <w:lvlOverride w:ilvl="0"/>
    <w:lvlOverride w:ilvl="1"/>
    <w:lvlOverride w:ilvl="2"/>
    <w:lvlOverride w:ilvl="3"/>
    <w:lvlOverride w:ilvl="4"/>
    <w:lvlOverride w:ilvl="5"/>
    <w:lvlOverride w:ilvl="6"/>
    <w:lvlOverride w:ilvl="7"/>
    <w:lvlOverride w:ilvl="8"/>
  </w:num>
  <w:num w:numId="48" w16cid:durableId="1582450478">
    <w:abstractNumId w:val="25"/>
    <w:lvlOverride w:ilvl="0"/>
    <w:lvlOverride w:ilvl="1"/>
    <w:lvlOverride w:ilvl="2"/>
    <w:lvlOverride w:ilvl="3"/>
    <w:lvlOverride w:ilvl="4"/>
    <w:lvlOverride w:ilvl="5"/>
    <w:lvlOverride w:ilvl="6"/>
    <w:lvlOverride w:ilvl="7"/>
    <w:lvlOverride w:ilvl="8"/>
  </w:num>
  <w:num w:numId="49" w16cid:durableId="1041978639">
    <w:abstractNumId w:val="27"/>
    <w:lvlOverride w:ilvl="0"/>
    <w:lvlOverride w:ilvl="1"/>
    <w:lvlOverride w:ilvl="2"/>
    <w:lvlOverride w:ilvl="3"/>
    <w:lvlOverride w:ilvl="4"/>
    <w:lvlOverride w:ilvl="5"/>
    <w:lvlOverride w:ilvl="6"/>
    <w:lvlOverride w:ilvl="7"/>
    <w:lvlOverride w:ilvl="8"/>
  </w:num>
  <w:num w:numId="50" w16cid:durableId="394934919">
    <w:abstractNumId w:val="31"/>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12820"/>
    <w:rsid w:val="00012B73"/>
    <w:rsid w:val="00050FE6"/>
    <w:rsid w:val="000A5FF4"/>
    <w:rsid w:val="000D238F"/>
    <w:rsid w:val="00152FB8"/>
    <w:rsid w:val="00183754"/>
    <w:rsid w:val="00183BCD"/>
    <w:rsid w:val="00190614"/>
    <w:rsid w:val="00191BDD"/>
    <w:rsid w:val="0019315E"/>
    <w:rsid w:val="001E2A61"/>
    <w:rsid w:val="001F4946"/>
    <w:rsid w:val="00207330"/>
    <w:rsid w:val="00207640"/>
    <w:rsid w:val="00234BF8"/>
    <w:rsid w:val="002379DC"/>
    <w:rsid w:val="00283AD6"/>
    <w:rsid w:val="002B3504"/>
    <w:rsid w:val="002C3F19"/>
    <w:rsid w:val="002E0B7D"/>
    <w:rsid w:val="002E4655"/>
    <w:rsid w:val="002E7AD2"/>
    <w:rsid w:val="002F21E7"/>
    <w:rsid w:val="00314F7B"/>
    <w:rsid w:val="00316F91"/>
    <w:rsid w:val="003564E0"/>
    <w:rsid w:val="00374A0C"/>
    <w:rsid w:val="00395B6F"/>
    <w:rsid w:val="003B4B0E"/>
    <w:rsid w:val="003B7D85"/>
    <w:rsid w:val="003D6393"/>
    <w:rsid w:val="003E215C"/>
    <w:rsid w:val="004051C0"/>
    <w:rsid w:val="00415FBE"/>
    <w:rsid w:val="00451AE2"/>
    <w:rsid w:val="00453203"/>
    <w:rsid w:val="004757D5"/>
    <w:rsid w:val="004767B7"/>
    <w:rsid w:val="004864F2"/>
    <w:rsid w:val="004C00B3"/>
    <w:rsid w:val="004F2413"/>
    <w:rsid w:val="00501C49"/>
    <w:rsid w:val="005154DF"/>
    <w:rsid w:val="00526AB3"/>
    <w:rsid w:val="0053418A"/>
    <w:rsid w:val="005359B1"/>
    <w:rsid w:val="005431FA"/>
    <w:rsid w:val="005454F3"/>
    <w:rsid w:val="00572261"/>
    <w:rsid w:val="00580556"/>
    <w:rsid w:val="005969AA"/>
    <w:rsid w:val="005B041F"/>
    <w:rsid w:val="005C5336"/>
    <w:rsid w:val="005D1A32"/>
    <w:rsid w:val="005D3A17"/>
    <w:rsid w:val="005E4A52"/>
    <w:rsid w:val="005F443A"/>
    <w:rsid w:val="0060113E"/>
    <w:rsid w:val="00657931"/>
    <w:rsid w:val="00690C95"/>
    <w:rsid w:val="00692085"/>
    <w:rsid w:val="006D019D"/>
    <w:rsid w:val="007067C4"/>
    <w:rsid w:val="00717AB3"/>
    <w:rsid w:val="0072429D"/>
    <w:rsid w:val="00724D99"/>
    <w:rsid w:val="00727CC7"/>
    <w:rsid w:val="00743622"/>
    <w:rsid w:val="0076148F"/>
    <w:rsid w:val="007846EA"/>
    <w:rsid w:val="007A1386"/>
    <w:rsid w:val="007B19C9"/>
    <w:rsid w:val="007B4415"/>
    <w:rsid w:val="007B55EC"/>
    <w:rsid w:val="007E7547"/>
    <w:rsid w:val="00834218"/>
    <w:rsid w:val="008354C8"/>
    <w:rsid w:val="00880A5D"/>
    <w:rsid w:val="00895D7F"/>
    <w:rsid w:val="008B25F9"/>
    <w:rsid w:val="008C22D2"/>
    <w:rsid w:val="008D7944"/>
    <w:rsid w:val="008F0DF3"/>
    <w:rsid w:val="009037F8"/>
    <w:rsid w:val="00951884"/>
    <w:rsid w:val="00960EF8"/>
    <w:rsid w:val="00973364"/>
    <w:rsid w:val="0098632B"/>
    <w:rsid w:val="009F00D4"/>
    <w:rsid w:val="009F2405"/>
    <w:rsid w:val="009F402C"/>
    <w:rsid w:val="00A00653"/>
    <w:rsid w:val="00A105E9"/>
    <w:rsid w:val="00A11EFE"/>
    <w:rsid w:val="00A16045"/>
    <w:rsid w:val="00A2355A"/>
    <w:rsid w:val="00A461A1"/>
    <w:rsid w:val="00A551EA"/>
    <w:rsid w:val="00A56123"/>
    <w:rsid w:val="00A60FA3"/>
    <w:rsid w:val="00A73CE4"/>
    <w:rsid w:val="00A81CBC"/>
    <w:rsid w:val="00A93555"/>
    <w:rsid w:val="00AA3DA1"/>
    <w:rsid w:val="00AC0C27"/>
    <w:rsid w:val="00AD54A9"/>
    <w:rsid w:val="00AD6154"/>
    <w:rsid w:val="00B1078B"/>
    <w:rsid w:val="00B14075"/>
    <w:rsid w:val="00B4237C"/>
    <w:rsid w:val="00B4386A"/>
    <w:rsid w:val="00B52555"/>
    <w:rsid w:val="00B60C03"/>
    <w:rsid w:val="00B7523F"/>
    <w:rsid w:val="00B92F0C"/>
    <w:rsid w:val="00B95979"/>
    <w:rsid w:val="00BA6C57"/>
    <w:rsid w:val="00BB3BA5"/>
    <w:rsid w:val="00BD45C8"/>
    <w:rsid w:val="00BE0035"/>
    <w:rsid w:val="00BF4246"/>
    <w:rsid w:val="00C002EC"/>
    <w:rsid w:val="00C148BF"/>
    <w:rsid w:val="00C2534B"/>
    <w:rsid w:val="00C26490"/>
    <w:rsid w:val="00C47076"/>
    <w:rsid w:val="00C66DB8"/>
    <w:rsid w:val="00C869A3"/>
    <w:rsid w:val="00CA5775"/>
    <w:rsid w:val="00CC59EF"/>
    <w:rsid w:val="00CF2185"/>
    <w:rsid w:val="00CF2309"/>
    <w:rsid w:val="00D23530"/>
    <w:rsid w:val="00D276C1"/>
    <w:rsid w:val="00D565D7"/>
    <w:rsid w:val="00D730F1"/>
    <w:rsid w:val="00D75D62"/>
    <w:rsid w:val="00D8147B"/>
    <w:rsid w:val="00D85799"/>
    <w:rsid w:val="00D9588E"/>
    <w:rsid w:val="00D9648C"/>
    <w:rsid w:val="00DB4C09"/>
    <w:rsid w:val="00DB7EB1"/>
    <w:rsid w:val="00DF60F4"/>
    <w:rsid w:val="00E17148"/>
    <w:rsid w:val="00E22DDB"/>
    <w:rsid w:val="00E55213"/>
    <w:rsid w:val="00E71B26"/>
    <w:rsid w:val="00E82651"/>
    <w:rsid w:val="00E909E6"/>
    <w:rsid w:val="00E95C74"/>
    <w:rsid w:val="00E96A96"/>
    <w:rsid w:val="00EA3F0C"/>
    <w:rsid w:val="00EA7E6A"/>
    <w:rsid w:val="00EC598B"/>
    <w:rsid w:val="00EF4C7A"/>
    <w:rsid w:val="00F01760"/>
    <w:rsid w:val="00F06D8A"/>
    <w:rsid w:val="00F26CEF"/>
    <w:rsid w:val="00F37896"/>
    <w:rsid w:val="00F43A24"/>
    <w:rsid w:val="00F449E1"/>
    <w:rsid w:val="00F714ED"/>
    <w:rsid w:val="00F8431F"/>
    <w:rsid w:val="00F90250"/>
    <w:rsid w:val="00FA0A2B"/>
    <w:rsid w:val="00FB2B5D"/>
    <w:rsid w:val="00FB4F04"/>
    <w:rsid w:val="00FC5819"/>
    <w:rsid w:val="00FE4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2"/>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1"/>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2"/>
      </w:numPr>
      <w:outlineLvl w:val="2"/>
    </w:pPr>
  </w:style>
  <w:style w:type="paragraph" w:styleId="Heading4">
    <w:name w:val="heading 4"/>
    <w:basedOn w:val="Normal"/>
    <w:next w:val="Normal"/>
    <w:link w:val="Heading4Char"/>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qFormat/>
    <w:rsid w:val="00F06D8A"/>
    <w:rPr>
      <w:rFonts w:ascii="Calibri" w:eastAsia="Calibri" w:hAnsi="Calibri" w:cs="Calibri"/>
      <w:sz w:val="16"/>
      <w:szCs w:val="16"/>
    </w:rPr>
  </w:style>
  <w:style w:type="character" w:customStyle="1" w:styleId="BodyTextChar">
    <w:name w:val="Body Text Char"/>
    <w:basedOn w:val="DefaultParagraphFont"/>
    <w:link w:val="BodyText"/>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eastAsiaTheme="majorEastAsia" w:cstheme="majorBidi"/>
      <w:color w:val="533E7C" w:themeColor="accent1"/>
      <w:sz w:val="26"/>
      <w:szCs w:val="26"/>
    </w:rPr>
  </w:style>
  <w:style w:type="character" w:customStyle="1" w:styleId="Heading4Char">
    <w:name w:val="Heading 4 Char"/>
    <w:basedOn w:val="DefaultParagraphFont"/>
    <w:link w:val="Heading4"/>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0DF3"/>
    <w:rPr>
      <w:color w:val="800080"/>
      <w:u w:val="single"/>
    </w:rPr>
  </w:style>
  <w:style w:type="character" w:styleId="Hyperlink">
    <w:name w:val="Hyperlink"/>
    <w:rsid w:val="008F0DF3"/>
    <w:rPr>
      <w:color w:val="0000FF"/>
      <w:u w:val="single"/>
    </w:rPr>
  </w:style>
  <w:style w:type="paragraph" w:styleId="BodyText2">
    <w:name w:val="Body Text 2"/>
    <w:basedOn w:val="Normal"/>
    <w:link w:val="BodyText2Char"/>
    <w:unhideWhenUsed/>
    <w:rsid w:val="004767B7"/>
    <w:pPr>
      <w:spacing w:after="0" w:line="240" w:lineRule="auto"/>
    </w:pPr>
    <w:rPr>
      <w:rFonts w:ascii="Arial" w:eastAsia="Times New Roman" w:hAnsi="Arial" w:cs="Arial"/>
      <w:kern w:val="0"/>
      <w:sz w:val="18"/>
      <w:szCs w:val="24"/>
      <w14:ligatures w14:val="none"/>
    </w:rPr>
  </w:style>
  <w:style w:type="character" w:customStyle="1" w:styleId="BodyText2Char">
    <w:name w:val="Body Text 2 Char"/>
    <w:basedOn w:val="DefaultParagraphFont"/>
    <w:link w:val="BodyText2"/>
    <w:rsid w:val="004767B7"/>
    <w:rPr>
      <w:rFonts w:ascii="Arial" w:eastAsia="Times New Roman" w:hAnsi="Arial" w:cs="Arial"/>
      <w:sz w:val="18"/>
      <w:szCs w:val="24"/>
    </w:rPr>
  </w:style>
  <w:style w:type="character" w:styleId="SmartLink">
    <w:name w:val="Smart Link"/>
    <w:basedOn w:val="DefaultParagraphFont"/>
    <w:uiPriority w:val="99"/>
    <w:semiHidden/>
    <w:unhideWhenUsed/>
    <w:rsid w:val="0045320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537</Words>
  <Characters>3064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Debbie Nation</cp:lastModifiedBy>
  <cp:revision>5</cp:revision>
  <dcterms:created xsi:type="dcterms:W3CDTF">2025-02-26T23:28:00Z</dcterms:created>
  <dcterms:modified xsi:type="dcterms:W3CDTF">2025-02-26T23:30:00Z</dcterms:modified>
</cp:coreProperties>
</file>