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67FE92ED" w:rsidR="00A461A1" w:rsidRPr="00A461A1" w:rsidRDefault="00C66DB8" w:rsidP="00A461A1">
      <w:pPr>
        <w:tabs>
          <w:tab w:val="left" w:pos="5580"/>
        </w:tabs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F0FD83" wp14:editId="0CD8011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02395" cy="382905"/>
                <wp:effectExtent l="0" t="3019425" r="0" b="2988945"/>
                <wp:wrapNone/>
                <wp:docPr id="8867718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9002395" cy="3829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0FD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708.85pt;height:30.15pt;rotation:-45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43523D69" w14:textId="77777777" w:rsidR="00C66DB8" w:rsidRDefault="00C66DB8" w:rsidP="00C66DB8">
                      <w:pPr>
                        <w:jc w:val="center"/>
                        <w:rPr>
                          <w:color w:val="533E7C" w:themeColor="accent1"/>
                          <w:kern w:val="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color w:val="533E7C" w:themeColor="accent1"/>
                          <w:sz w:val="72"/>
                          <w:szCs w:val="72"/>
                        </w:rPr>
                        <w:t>Template only MUST modify to site conditions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1"/>
        <w:gridCol w:w="2514"/>
        <w:gridCol w:w="2605"/>
        <w:gridCol w:w="2514"/>
        <w:gridCol w:w="2781"/>
        <w:gridCol w:w="2649"/>
      </w:tblGrid>
      <w:tr w:rsidR="00C66DB8" w14:paraId="65258156" w14:textId="2BDF053C" w:rsidTr="00CC59EF">
        <w:tc>
          <w:tcPr>
            <w:tcW w:w="838" w:type="pct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01" w:type="pct"/>
          </w:tcPr>
          <w:p w14:paraId="5BF53502" w14:textId="1CDE652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30" w:type="pct"/>
            <w:shd w:val="clear" w:color="auto" w:fill="D9D9D9" w:themeFill="background1" w:themeFillShade="D9"/>
          </w:tcPr>
          <w:p w14:paraId="68FF7BB8" w14:textId="373DAC2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01" w:type="pct"/>
          </w:tcPr>
          <w:p w14:paraId="2C3A348F" w14:textId="1D1EDAD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6" w:type="pct"/>
            <w:shd w:val="clear" w:color="auto" w:fill="D9D9D9" w:themeFill="background1" w:themeFillShade="D9"/>
          </w:tcPr>
          <w:p w14:paraId="4FFF2F4F" w14:textId="6E5F589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44" w:type="pct"/>
          </w:tcPr>
          <w:p w14:paraId="0BC6CFFB" w14:textId="307DB443" w:rsidR="00C66DB8" w:rsidRPr="008F0DF3" w:rsidRDefault="008F0DF3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  <w:sz w:val="28"/>
                <w:szCs w:val="28"/>
              </w:rPr>
            </w:pPr>
            <w:r w:rsidRPr="008F0DF3">
              <w:rPr>
                <w:b/>
                <w:bCs/>
                <w:sz w:val="28"/>
                <w:szCs w:val="28"/>
              </w:rPr>
              <w:t>0</w:t>
            </w:r>
            <w:r w:rsidR="009F402C">
              <w:rPr>
                <w:b/>
                <w:bCs/>
                <w:sz w:val="28"/>
                <w:szCs w:val="28"/>
              </w:rPr>
              <w:t>3</w:t>
            </w:r>
            <w:r w:rsidR="004F05DA">
              <w:rPr>
                <w:b/>
                <w:bCs/>
                <w:sz w:val="28"/>
                <w:szCs w:val="28"/>
              </w:rPr>
              <w:t>7</w:t>
            </w:r>
            <w:r w:rsidR="00D9588E">
              <w:rPr>
                <w:b/>
                <w:bCs/>
                <w:sz w:val="28"/>
                <w:szCs w:val="28"/>
              </w:rPr>
              <w:t>RA</w:t>
            </w:r>
          </w:p>
        </w:tc>
      </w:tr>
      <w:tr w:rsidR="00C66DB8" w14:paraId="1580DF65" w14:textId="7F01BDFA" w:rsidTr="00CC59EF">
        <w:tc>
          <w:tcPr>
            <w:tcW w:w="838" w:type="pct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01" w:type="pct"/>
          </w:tcPr>
          <w:p w14:paraId="200CDEF5" w14:textId="7EB9B3B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30" w:type="pct"/>
            <w:shd w:val="clear" w:color="auto" w:fill="D9D9D9" w:themeFill="background1" w:themeFillShade="D9"/>
          </w:tcPr>
          <w:p w14:paraId="28D21FC4" w14:textId="1209F3E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531" w:type="pct"/>
            <w:gridSpan w:val="3"/>
          </w:tcPr>
          <w:p w14:paraId="39588F5E" w14:textId="665F9371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CC59EF">
        <w:tc>
          <w:tcPr>
            <w:tcW w:w="838" w:type="pct"/>
            <w:shd w:val="clear" w:color="auto" w:fill="D9D9D9" w:themeFill="background1" w:themeFillShade="D9"/>
          </w:tcPr>
          <w:p w14:paraId="0C06DBCB" w14:textId="630DE9FA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01" w:type="pct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30" w:type="pct"/>
            <w:shd w:val="clear" w:color="auto" w:fill="D9D9D9" w:themeFill="background1" w:themeFillShade="D9"/>
          </w:tcPr>
          <w:p w14:paraId="473F48CF" w14:textId="21257A7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531" w:type="pct"/>
            <w:gridSpan w:val="3"/>
          </w:tcPr>
          <w:p w14:paraId="7363BB89" w14:textId="4F9A9E3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8F0DF3" w14:paraId="6448A00F" w14:textId="78ACE731" w:rsidTr="00CC59EF">
        <w:tc>
          <w:tcPr>
            <w:tcW w:w="2469" w:type="pct"/>
            <w:gridSpan w:val="3"/>
            <w:shd w:val="clear" w:color="auto" w:fill="D9D9D9" w:themeFill="background1" w:themeFillShade="D9"/>
          </w:tcPr>
          <w:p w14:paraId="4D8DDB50" w14:textId="66A11794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531" w:type="pct"/>
            <w:gridSpan w:val="3"/>
            <w:vAlign w:val="center"/>
          </w:tcPr>
          <w:p w14:paraId="6D5EAE10" w14:textId="2E42BBB3" w:rsidR="008F0DF3" w:rsidRPr="00F90250" w:rsidRDefault="004F05DA" w:rsidP="00F90250">
            <w:pPr>
              <w:spacing w:before="40"/>
              <w:rPr>
                <w:b/>
              </w:rPr>
            </w:pPr>
            <w:r>
              <w:rPr>
                <w:b/>
              </w:rPr>
              <w:t>TRAMPOLINE &amp; BALANCE BEAM</w:t>
            </w:r>
          </w:p>
        </w:tc>
      </w:tr>
      <w:tr w:rsidR="008F0DF3" w14:paraId="1FAD83E4" w14:textId="32271938" w:rsidTr="00CC59EF">
        <w:tc>
          <w:tcPr>
            <w:tcW w:w="838" w:type="pct"/>
            <w:shd w:val="clear" w:color="auto" w:fill="D9D9D9" w:themeFill="background1" w:themeFillShade="D9"/>
          </w:tcPr>
          <w:p w14:paraId="07793256" w14:textId="6DBBD6C8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01" w:type="pct"/>
          </w:tcPr>
          <w:p w14:paraId="4F8CC31D" w14:textId="66250474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30" w:type="pct"/>
            <w:shd w:val="clear" w:color="auto" w:fill="D9D9D9" w:themeFill="background1" w:themeFillShade="D9"/>
          </w:tcPr>
          <w:p w14:paraId="58E5FA34" w14:textId="5A2BBA9B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01" w:type="pct"/>
          </w:tcPr>
          <w:p w14:paraId="05EA620B" w14:textId="1F06809F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86" w:type="pct"/>
            <w:shd w:val="clear" w:color="auto" w:fill="D9D9D9" w:themeFill="background1" w:themeFillShade="D9"/>
          </w:tcPr>
          <w:p w14:paraId="0BBFF1AD" w14:textId="5AA2A133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44" w:type="pct"/>
          </w:tcPr>
          <w:p w14:paraId="09BC8100" w14:textId="4D104E0D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8F0DF3" w14:paraId="640040D5" w14:textId="79EB5480" w:rsidTr="000A5FF4">
        <w:tc>
          <w:tcPr>
            <w:tcW w:w="5000" w:type="pct"/>
            <w:gridSpan w:val="6"/>
          </w:tcPr>
          <w:p w14:paraId="60D199A5" w14:textId="49BA6146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  <w:color w:val="FF0000"/>
              </w:rPr>
            </w:pPr>
            <w:r w:rsidRPr="007B19C9">
              <w:rPr>
                <w:b/>
                <w:bCs/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8F0DF3" w14:paraId="78B25079" w14:textId="5C817713" w:rsidTr="00CC59EF">
        <w:tc>
          <w:tcPr>
            <w:tcW w:w="1639" w:type="pct"/>
            <w:gridSpan w:val="2"/>
            <w:shd w:val="clear" w:color="auto" w:fill="EBFFB2" w:themeFill="accent3"/>
            <w:vAlign w:val="center"/>
          </w:tcPr>
          <w:p w14:paraId="111D0CCB" w14:textId="77777777" w:rsidR="008F0DF3" w:rsidRPr="007B19C9" w:rsidRDefault="008F0DF3" w:rsidP="008F0DF3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8F0DF3" w:rsidRPr="007B19C9" w:rsidRDefault="008F0DF3" w:rsidP="008F0DF3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31" w:type="pct"/>
            <w:gridSpan w:val="2"/>
            <w:shd w:val="clear" w:color="auto" w:fill="C9BEE0"/>
            <w:vAlign w:val="center"/>
          </w:tcPr>
          <w:p w14:paraId="26851273" w14:textId="77777777" w:rsidR="008F0DF3" w:rsidRPr="007B19C9" w:rsidRDefault="008F0DF3" w:rsidP="008F0DF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77777777" w:rsidR="008F0DF3" w:rsidRPr="007B19C9" w:rsidRDefault="008F0DF3" w:rsidP="008F0DF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730" w:type="pct"/>
            <w:gridSpan w:val="2"/>
            <w:shd w:val="clear" w:color="auto" w:fill="FFFAEC" w:themeFill="accent4"/>
          </w:tcPr>
          <w:p w14:paraId="5D82F6AF" w14:textId="77777777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7C10F3" w14:paraId="2ADAE9CD" w14:textId="77777777" w:rsidTr="00EA362B">
        <w:tc>
          <w:tcPr>
            <w:tcW w:w="1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A45B" w14:textId="77777777" w:rsidR="007C10F3" w:rsidRPr="00543F83" w:rsidRDefault="007C10F3" w:rsidP="00543F83">
            <w:pPr>
              <w:pStyle w:val="BodyText2"/>
              <w:spacing w:before="120" w:after="120"/>
              <w:ind w:left="357" w:hanging="357"/>
              <w:rPr>
                <w:rFonts w:ascii="Work Sans" w:hAnsi="Work Sans"/>
                <w:b/>
                <w:sz w:val="20"/>
                <w:szCs w:val="20"/>
              </w:rPr>
            </w:pPr>
            <w:r w:rsidRPr="00543F83">
              <w:rPr>
                <w:rFonts w:ascii="Work Sans" w:hAnsi="Work Sans"/>
                <w:b/>
                <w:sz w:val="20"/>
                <w:szCs w:val="20"/>
              </w:rPr>
              <w:t>Machinery &amp; Equipment</w:t>
            </w:r>
          </w:p>
          <w:p w14:paraId="60F00B0D" w14:textId="77777777" w:rsidR="007C10F3" w:rsidRPr="00543F83" w:rsidRDefault="007C10F3" w:rsidP="00543F83">
            <w:pPr>
              <w:pStyle w:val="BodyText2"/>
              <w:numPr>
                <w:ilvl w:val="0"/>
                <w:numId w:val="13"/>
              </w:numPr>
              <w:spacing w:before="120" w:after="120"/>
              <w:ind w:left="357" w:hanging="357"/>
              <w:rPr>
                <w:rFonts w:ascii="Work Sans" w:hAnsi="Work Sans"/>
                <w:sz w:val="20"/>
                <w:szCs w:val="20"/>
              </w:rPr>
            </w:pPr>
            <w:r w:rsidRPr="00543F83">
              <w:rPr>
                <w:rFonts w:ascii="Work Sans" w:hAnsi="Work Sans"/>
                <w:sz w:val="20"/>
                <w:szCs w:val="20"/>
              </w:rPr>
              <w:t>Uneven surface</w:t>
            </w:r>
          </w:p>
          <w:p w14:paraId="73E4E350" w14:textId="77777777" w:rsidR="007C10F3" w:rsidRPr="00543F83" w:rsidRDefault="007C10F3" w:rsidP="00543F83">
            <w:pPr>
              <w:pStyle w:val="BodyText2"/>
              <w:numPr>
                <w:ilvl w:val="0"/>
                <w:numId w:val="13"/>
              </w:numPr>
              <w:spacing w:before="120" w:after="120"/>
              <w:ind w:left="357" w:hanging="357"/>
              <w:rPr>
                <w:rFonts w:ascii="Work Sans" w:hAnsi="Work Sans"/>
                <w:sz w:val="20"/>
                <w:szCs w:val="20"/>
              </w:rPr>
            </w:pPr>
            <w:r w:rsidRPr="00543F83">
              <w:rPr>
                <w:rFonts w:ascii="Work Sans" w:hAnsi="Work Sans"/>
                <w:sz w:val="20"/>
                <w:szCs w:val="20"/>
              </w:rPr>
              <w:t>Damaged / missing springs</w:t>
            </w:r>
          </w:p>
          <w:p w14:paraId="2EF15BFD" w14:textId="77777777" w:rsidR="007C10F3" w:rsidRPr="00543F83" w:rsidRDefault="007C10F3" w:rsidP="00543F83">
            <w:pPr>
              <w:pStyle w:val="BodyText2"/>
              <w:numPr>
                <w:ilvl w:val="0"/>
                <w:numId w:val="13"/>
              </w:numPr>
              <w:spacing w:before="120" w:after="120"/>
              <w:ind w:left="357" w:hanging="357"/>
              <w:rPr>
                <w:rFonts w:ascii="Work Sans" w:hAnsi="Work Sans"/>
                <w:sz w:val="20"/>
                <w:szCs w:val="20"/>
              </w:rPr>
            </w:pPr>
            <w:r w:rsidRPr="00543F83">
              <w:rPr>
                <w:rFonts w:ascii="Work Sans" w:hAnsi="Work Sans"/>
                <w:sz w:val="20"/>
                <w:szCs w:val="20"/>
              </w:rPr>
              <w:t>Damaged frame</w:t>
            </w:r>
          </w:p>
          <w:p w14:paraId="7C62D059" w14:textId="77777777" w:rsidR="007C10F3" w:rsidRPr="00543F83" w:rsidRDefault="007C10F3" w:rsidP="00543F83">
            <w:pPr>
              <w:pStyle w:val="BodyText2"/>
              <w:numPr>
                <w:ilvl w:val="0"/>
                <w:numId w:val="13"/>
              </w:numPr>
              <w:spacing w:before="120" w:after="120"/>
              <w:ind w:left="357" w:hanging="357"/>
              <w:rPr>
                <w:rFonts w:ascii="Work Sans" w:hAnsi="Work Sans"/>
                <w:sz w:val="20"/>
                <w:szCs w:val="20"/>
              </w:rPr>
            </w:pPr>
            <w:r w:rsidRPr="00543F83">
              <w:rPr>
                <w:rFonts w:ascii="Work Sans" w:hAnsi="Work Sans"/>
                <w:sz w:val="20"/>
                <w:szCs w:val="20"/>
              </w:rPr>
              <w:t>Holes in mat</w:t>
            </w:r>
          </w:p>
          <w:p w14:paraId="75DFE58F" w14:textId="77777777" w:rsidR="007C10F3" w:rsidRPr="00543F83" w:rsidRDefault="007C10F3" w:rsidP="00543F83">
            <w:pPr>
              <w:pStyle w:val="BodyText2"/>
              <w:numPr>
                <w:ilvl w:val="0"/>
                <w:numId w:val="13"/>
              </w:numPr>
              <w:spacing w:before="120" w:after="120"/>
              <w:ind w:left="357" w:hanging="357"/>
              <w:rPr>
                <w:rFonts w:ascii="Work Sans" w:hAnsi="Work Sans"/>
                <w:sz w:val="20"/>
                <w:szCs w:val="20"/>
              </w:rPr>
            </w:pPr>
            <w:r w:rsidRPr="00543F83">
              <w:rPr>
                <w:rFonts w:ascii="Work Sans" w:hAnsi="Work Sans"/>
                <w:sz w:val="20"/>
                <w:szCs w:val="20"/>
              </w:rPr>
              <w:t>Tree branches in near vicinity</w:t>
            </w:r>
          </w:p>
          <w:p w14:paraId="29768946" w14:textId="77777777" w:rsidR="007C10F3" w:rsidRPr="00543F83" w:rsidRDefault="007C10F3" w:rsidP="00543F83">
            <w:pPr>
              <w:pStyle w:val="BodyText2"/>
              <w:numPr>
                <w:ilvl w:val="0"/>
                <w:numId w:val="13"/>
              </w:numPr>
              <w:spacing w:before="120" w:after="120"/>
              <w:ind w:left="357" w:hanging="357"/>
              <w:rPr>
                <w:rFonts w:ascii="Work Sans" w:hAnsi="Work Sans"/>
                <w:sz w:val="20"/>
                <w:szCs w:val="20"/>
              </w:rPr>
            </w:pPr>
            <w:r w:rsidRPr="00543F83">
              <w:rPr>
                <w:rFonts w:ascii="Work Sans" w:hAnsi="Work Sans"/>
                <w:sz w:val="20"/>
                <w:szCs w:val="20"/>
              </w:rPr>
              <w:t>Students playing near vicinity</w:t>
            </w:r>
          </w:p>
          <w:p w14:paraId="437D12AE" w14:textId="77777777" w:rsidR="007C10F3" w:rsidRPr="00543F83" w:rsidRDefault="007C10F3" w:rsidP="00543F83">
            <w:pPr>
              <w:pStyle w:val="BodyText2"/>
              <w:numPr>
                <w:ilvl w:val="0"/>
                <w:numId w:val="13"/>
              </w:numPr>
              <w:spacing w:before="120" w:after="120"/>
              <w:ind w:left="357" w:hanging="357"/>
              <w:rPr>
                <w:rFonts w:ascii="Work Sans" w:hAnsi="Work Sans"/>
                <w:sz w:val="20"/>
                <w:szCs w:val="20"/>
              </w:rPr>
            </w:pPr>
            <w:r w:rsidRPr="00543F83">
              <w:rPr>
                <w:rFonts w:ascii="Work Sans" w:hAnsi="Work Sans"/>
                <w:sz w:val="20"/>
                <w:szCs w:val="20"/>
              </w:rPr>
              <w:t>Colliding with other jumpers</w:t>
            </w:r>
          </w:p>
          <w:p w14:paraId="3042654B" w14:textId="77777777" w:rsidR="007C10F3" w:rsidRPr="00543F83" w:rsidRDefault="007C10F3" w:rsidP="00543F83">
            <w:pPr>
              <w:pStyle w:val="BodyText2"/>
              <w:numPr>
                <w:ilvl w:val="0"/>
                <w:numId w:val="13"/>
              </w:numPr>
              <w:spacing w:before="120" w:after="120"/>
              <w:ind w:left="357" w:hanging="357"/>
              <w:rPr>
                <w:rFonts w:ascii="Work Sans" w:hAnsi="Work Sans"/>
                <w:sz w:val="20"/>
                <w:szCs w:val="20"/>
              </w:rPr>
            </w:pPr>
            <w:r w:rsidRPr="00543F83">
              <w:rPr>
                <w:rFonts w:ascii="Work Sans" w:hAnsi="Work Sans"/>
                <w:sz w:val="20"/>
                <w:szCs w:val="20"/>
              </w:rPr>
              <w:t>Falling on the springs or frame</w:t>
            </w:r>
          </w:p>
          <w:p w14:paraId="7E34BE0B" w14:textId="77777777" w:rsidR="007C10F3" w:rsidRPr="00543F83" w:rsidRDefault="007C10F3" w:rsidP="00543F83">
            <w:pPr>
              <w:pStyle w:val="BodyText2"/>
              <w:numPr>
                <w:ilvl w:val="0"/>
                <w:numId w:val="13"/>
              </w:numPr>
              <w:spacing w:before="120" w:after="120"/>
              <w:ind w:left="357" w:hanging="357"/>
              <w:rPr>
                <w:rFonts w:ascii="Work Sans" w:hAnsi="Work Sans"/>
                <w:sz w:val="20"/>
                <w:szCs w:val="20"/>
              </w:rPr>
            </w:pPr>
            <w:r w:rsidRPr="00543F83">
              <w:rPr>
                <w:rFonts w:ascii="Work Sans" w:hAnsi="Work Sans"/>
                <w:sz w:val="20"/>
                <w:szCs w:val="20"/>
              </w:rPr>
              <w:t>Falling or jumping off the trampoline</w:t>
            </w:r>
          </w:p>
          <w:p w14:paraId="486B96FE" w14:textId="77777777" w:rsidR="007C10F3" w:rsidRPr="00543F83" w:rsidRDefault="007C10F3" w:rsidP="00543F83">
            <w:pPr>
              <w:pStyle w:val="BodyText2"/>
              <w:numPr>
                <w:ilvl w:val="0"/>
                <w:numId w:val="13"/>
              </w:numPr>
              <w:spacing w:before="120" w:after="120"/>
              <w:ind w:left="357" w:hanging="357"/>
              <w:rPr>
                <w:rFonts w:ascii="Work Sans" w:hAnsi="Work Sans"/>
                <w:sz w:val="20"/>
                <w:szCs w:val="20"/>
              </w:rPr>
            </w:pPr>
            <w:r w:rsidRPr="00543F83">
              <w:rPr>
                <w:rFonts w:ascii="Work Sans" w:hAnsi="Work Sans"/>
                <w:sz w:val="20"/>
                <w:szCs w:val="20"/>
              </w:rPr>
              <w:t>Inappropriate use e.g. doing stunts on the trampoline</w:t>
            </w:r>
          </w:p>
          <w:p w14:paraId="628C76CC" w14:textId="77777777" w:rsidR="007C10F3" w:rsidRPr="00543F83" w:rsidRDefault="007C10F3" w:rsidP="00543F83">
            <w:pPr>
              <w:pStyle w:val="BodyText2"/>
              <w:numPr>
                <w:ilvl w:val="0"/>
                <w:numId w:val="13"/>
              </w:numPr>
              <w:spacing w:before="120" w:after="120"/>
              <w:ind w:left="357" w:hanging="357"/>
              <w:rPr>
                <w:rFonts w:ascii="Work Sans" w:hAnsi="Work Sans"/>
                <w:sz w:val="20"/>
                <w:szCs w:val="20"/>
              </w:rPr>
            </w:pPr>
            <w:r w:rsidRPr="00543F83">
              <w:rPr>
                <w:rFonts w:ascii="Work Sans" w:hAnsi="Work Sans"/>
                <w:sz w:val="20"/>
                <w:szCs w:val="20"/>
              </w:rPr>
              <w:t>Slips</w:t>
            </w:r>
          </w:p>
          <w:p w14:paraId="41B658DC" w14:textId="77777777" w:rsidR="007C10F3" w:rsidRPr="00543F83" w:rsidRDefault="007C10F3" w:rsidP="00543F83">
            <w:pPr>
              <w:pStyle w:val="BodyText2"/>
              <w:numPr>
                <w:ilvl w:val="0"/>
                <w:numId w:val="13"/>
              </w:numPr>
              <w:spacing w:before="120" w:after="120"/>
              <w:ind w:left="357" w:hanging="357"/>
              <w:rPr>
                <w:rFonts w:ascii="Work Sans" w:hAnsi="Work Sans"/>
                <w:sz w:val="20"/>
                <w:szCs w:val="20"/>
              </w:rPr>
            </w:pPr>
            <w:r w:rsidRPr="00543F83">
              <w:rPr>
                <w:rFonts w:ascii="Work Sans" w:hAnsi="Work Sans"/>
                <w:sz w:val="20"/>
                <w:szCs w:val="20"/>
              </w:rPr>
              <w:lastRenderedPageBreak/>
              <w:t>Trips</w:t>
            </w:r>
          </w:p>
          <w:p w14:paraId="0B7BC738" w14:textId="77777777" w:rsidR="007C10F3" w:rsidRPr="00543F83" w:rsidRDefault="007C10F3" w:rsidP="00543F83">
            <w:pPr>
              <w:pStyle w:val="BodyText2"/>
              <w:numPr>
                <w:ilvl w:val="0"/>
                <w:numId w:val="13"/>
              </w:numPr>
              <w:spacing w:before="120" w:after="120"/>
              <w:ind w:left="357" w:hanging="357"/>
              <w:rPr>
                <w:rFonts w:ascii="Work Sans" w:hAnsi="Work Sans"/>
                <w:sz w:val="20"/>
                <w:szCs w:val="20"/>
              </w:rPr>
            </w:pPr>
            <w:r w:rsidRPr="00543F83">
              <w:rPr>
                <w:rFonts w:ascii="Work Sans" w:hAnsi="Work Sans"/>
                <w:sz w:val="20"/>
                <w:szCs w:val="20"/>
              </w:rPr>
              <w:t>Deteriorating nuts and bolts</w:t>
            </w:r>
          </w:p>
          <w:p w14:paraId="269653E9" w14:textId="77777777" w:rsidR="007C10F3" w:rsidRPr="00543F83" w:rsidRDefault="007C10F3" w:rsidP="00543F83">
            <w:pPr>
              <w:pStyle w:val="BodyText2"/>
              <w:numPr>
                <w:ilvl w:val="0"/>
                <w:numId w:val="13"/>
              </w:numPr>
              <w:spacing w:before="120" w:after="120"/>
              <w:ind w:left="357" w:hanging="357"/>
              <w:rPr>
                <w:rFonts w:ascii="Work Sans" w:hAnsi="Work Sans"/>
                <w:sz w:val="20"/>
                <w:szCs w:val="20"/>
              </w:rPr>
            </w:pPr>
            <w:r w:rsidRPr="00543F83">
              <w:rPr>
                <w:rFonts w:ascii="Work Sans" w:hAnsi="Work Sans"/>
                <w:sz w:val="20"/>
                <w:szCs w:val="20"/>
              </w:rPr>
              <w:t>Splinters</w:t>
            </w:r>
          </w:p>
          <w:p w14:paraId="27236CD8" w14:textId="701DDDB2" w:rsidR="007C10F3" w:rsidRPr="00543F83" w:rsidRDefault="007C10F3" w:rsidP="00543F83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43F83">
              <w:rPr>
                <w:sz w:val="20"/>
                <w:szCs w:val="20"/>
              </w:rPr>
              <w:t>Manual Handling</w:t>
            </w:r>
          </w:p>
        </w:tc>
        <w:tc>
          <w:tcPr>
            <w:tcW w:w="1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DD84" w14:textId="77777777" w:rsidR="007C10F3" w:rsidRPr="00543F83" w:rsidRDefault="007C10F3" w:rsidP="00543F83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43F83">
              <w:rPr>
                <w:sz w:val="20"/>
                <w:szCs w:val="20"/>
              </w:rPr>
              <w:lastRenderedPageBreak/>
              <w:t>Open wounds</w:t>
            </w:r>
          </w:p>
          <w:p w14:paraId="4F14E180" w14:textId="77777777" w:rsidR="007C10F3" w:rsidRPr="00543F83" w:rsidRDefault="007C10F3" w:rsidP="00543F83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43F83">
              <w:rPr>
                <w:sz w:val="20"/>
                <w:szCs w:val="20"/>
              </w:rPr>
              <w:t>Strains</w:t>
            </w:r>
          </w:p>
          <w:p w14:paraId="6F1BCF74" w14:textId="77777777" w:rsidR="007C10F3" w:rsidRPr="00543F83" w:rsidRDefault="007C10F3" w:rsidP="00543F83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43F83">
              <w:rPr>
                <w:sz w:val="20"/>
                <w:szCs w:val="20"/>
              </w:rPr>
              <w:t>Sprains</w:t>
            </w:r>
          </w:p>
          <w:p w14:paraId="18F27AD2" w14:textId="77777777" w:rsidR="007C10F3" w:rsidRPr="00543F83" w:rsidRDefault="007C10F3" w:rsidP="00543F83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43F83">
              <w:rPr>
                <w:sz w:val="20"/>
                <w:szCs w:val="20"/>
              </w:rPr>
              <w:t>Dislocations</w:t>
            </w:r>
          </w:p>
          <w:p w14:paraId="295E9080" w14:textId="77777777" w:rsidR="007C10F3" w:rsidRPr="00543F83" w:rsidRDefault="007C10F3" w:rsidP="00543F83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43F83">
              <w:rPr>
                <w:sz w:val="20"/>
                <w:szCs w:val="20"/>
              </w:rPr>
              <w:t>Fractures</w:t>
            </w:r>
          </w:p>
          <w:p w14:paraId="2BDA398C" w14:textId="77777777" w:rsidR="007C10F3" w:rsidRPr="00543F83" w:rsidRDefault="007C10F3" w:rsidP="00543F83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43F83">
              <w:rPr>
                <w:sz w:val="20"/>
                <w:szCs w:val="20"/>
              </w:rPr>
              <w:t>Concussion</w:t>
            </w:r>
          </w:p>
          <w:p w14:paraId="6DDE686E" w14:textId="77777777" w:rsidR="007C10F3" w:rsidRPr="00543F83" w:rsidRDefault="007C10F3" w:rsidP="00543F83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43F83">
              <w:rPr>
                <w:sz w:val="20"/>
                <w:szCs w:val="20"/>
              </w:rPr>
              <w:t>Neck Injuries</w:t>
            </w:r>
          </w:p>
          <w:p w14:paraId="151366AC" w14:textId="08592320" w:rsidR="007C10F3" w:rsidRPr="00543F83" w:rsidRDefault="007C10F3" w:rsidP="00543F83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43F83">
              <w:rPr>
                <w:sz w:val="20"/>
                <w:szCs w:val="20"/>
              </w:rPr>
              <w:t>Head Injuries</w:t>
            </w:r>
          </w:p>
        </w:tc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2A1C" w14:textId="77777777" w:rsidR="007C10F3" w:rsidRPr="00543F83" w:rsidRDefault="007C10F3" w:rsidP="00543F83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43F83">
              <w:rPr>
                <w:sz w:val="20"/>
                <w:szCs w:val="20"/>
              </w:rPr>
              <w:t>Trampolines are placed on even ground surface</w:t>
            </w:r>
          </w:p>
          <w:p w14:paraId="014D69D0" w14:textId="77777777" w:rsidR="007C10F3" w:rsidRPr="00543F83" w:rsidRDefault="007C10F3" w:rsidP="00543F83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43F83">
              <w:rPr>
                <w:sz w:val="20"/>
                <w:szCs w:val="20"/>
              </w:rPr>
              <w:t>Trampoline placed in area free of objects – not close to walls, trees, fences, garden furniture. Review manufacturer’s recommendations for ideal positioning of trampoline</w:t>
            </w:r>
          </w:p>
          <w:p w14:paraId="11E10AC9" w14:textId="77777777" w:rsidR="007C10F3" w:rsidRPr="00543F83" w:rsidRDefault="007C10F3" w:rsidP="00543F83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43F83">
              <w:rPr>
                <w:sz w:val="20"/>
                <w:szCs w:val="20"/>
              </w:rPr>
              <w:t>Extra matting around mini trampoline when in use</w:t>
            </w:r>
          </w:p>
          <w:p w14:paraId="016779AC" w14:textId="77777777" w:rsidR="007C10F3" w:rsidRPr="00543F83" w:rsidRDefault="007C10F3" w:rsidP="00543F83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43F83">
              <w:rPr>
                <w:sz w:val="20"/>
                <w:szCs w:val="20"/>
              </w:rPr>
              <w:t>One child only allowed on trampoline at any time</w:t>
            </w:r>
          </w:p>
          <w:p w14:paraId="79B36062" w14:textId="77777777" w:rsidR="007C10F3" w:rsidRPr="00543F83" w:rsidRDefault="007C10F3" w:rsidP="00543F83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43F83">
              <w:rPr>
                <w:sz w:val="20"/>
                <w:szCs w:val="20"/>
              </w:rPr>
              <w:t>No somersaults, flips or other fancy moves</w:t>
            </w:r>
          </w:p>
          <w:p w14:paraId="71858E31" w14:textId="77777777" w:rsidR="007C10F3" w:rsidRPr="00543F83" w:rsidRDefault="007C10F3" w:rsidP="00543F83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43F83">
              <w:rPr>
                <w:sz w:val="20"/>
                <w:szCs w:val="20"/>
              </w:rPr>
              <w:t>All balls and other objects off the trampoline</w:t>
            </w:r>
          </w:p>
          <w:p w14:paraId="2BACE1DE" w14:textId="77777777" w:rsidR="007C10F3" w:rsidRPr="00543F83" w:rsidRDefault="007C10F3" w:rsidP="00543F83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43F83">
              <w:rPr>
                <w:sz w:val="20"/>
                <w:szCs w:val="20"/>
              </w:rPr>
              <w:t>Children to be instructed to stay on top of the trampoline, not underneath</w:t>
            </w:r>
          </w:p>
          <w:p w14:paraId="2261C310" w14:textId="77777777" w:rsidR="007C10F3" w:rsidRPr="00543F83" w:rsidRDefault="007C10F3" w:rsidP="00543F83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43F83">
              <w:rPr>
                <w:sz w:val="20"/>
                <w:szCs w:val="20"/>
              </w:rPr>
              <w:t xml:space="preserve">Other children in area to be kept clear of trampoline when in use </w:t>
            </w:r>
          </w:p>
          <w:p w14:paraId="1B85063F" w14:textId="77777777" w:rsidR="007C10F3" w:rsidRPr="00543F83" w:rsidRDefault="007C10F3" w:rsidP="00543F83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43F83">
              <w:rPr>
                <w:sz w:val="20"/>
                <w:szCs w:val="20"/>
              </w:rPr>
              <w:t>No eating or drinking while on the trampoline</w:t>
            </w:r>
          </w:p>
          <w:p w14:paraId="594D52A9" w14:textId="77777777" w:rsidR="007C10F3" w:rsidRPr="00543F83" w:rsidRDefault="007C10F3" w:rsidP="00543F83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43F83">
              <w:rPr>
                <w:sz w:val="20"/>
                <w:szCs w:val="20"/>
              </w:rPr>
              <w:t>Instruct children to jump near the centre of the mat</w:t>
            </w:r>
          </w:p>
          <w:p w14:paraId="06690AF2" w14:textId="77777777" w:rsidR="007C10F3" w:rsidRPr="00543F83" w:rsidRDefault="007C10F3" w:rsidP="00543F83">
            <w:pPr>
              <w:pStyle w:val="ListParagraph"/>
              <w:keepNext/>
              <w:keepLines/>
              <w:numPr>
                <w:ilvl w:val="0"/>
                <w:numId w:val="13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43F83">
              <w:rPr>
                <w:sz w:val="20"/>
                <w:szCs w:val="20"/>
              </w:rPr>
              <w:lastRenderedPageBreak/>
              <w:t>Set time limit on jumping so children don’t get tired</w:t>
            </w:r>
          </w:p>
          <w:p w14:paraId="06D58876" w14:textId="77777777" w:rsidR="007C10F3" w:rsidRPr="00543F83" w:rsidRDefault="007C10F3" w:rsidP="00543F83">
            <w:pPr>
              <w:keepNext/>
              <w:keepLines/>
              <w:numPr>
                <w:ilvl w:val="0"/>
                <w:numId w:val="13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543F83">
              <w:rPr>
                <w:sz w:val="20"/>
                <w:szCs w:val="20"/>
              </w:rPr>
              <w:t>Clear, simple instructions given to children on how to use individual equipment and consequences if equipment is used incorrectly</w:t>
            </w:r>
          </w:p>
          <w:p w14:paraId="48E0C03A" w14:textId="77777777" w:rsidR="007C10F3" w:rsidRPr="00543F83" w:rsidRDefault="007C10F3" w:rsidP="00543F83">
            <w:pPr>
              <w:keepNext/>
              <w:keepLines/>
              <w:numPr>
                <w:ilvl w:val="0"/>
                <w:numId w:val="13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543F83">
              <w:rPr>
                <w:sz w:val="20"/>
                <w:szCs w:val="20"/>
              </w:rPr>
              <w:t>Two Educators required when moving equipment</w:t>
            </w:r>
          </w:p>
          <w:p w14:paraId="713B5519" w14:textId="77777777" w:rsidR="007C10F3" w:rsidRPr="00543F83" w:rsidRDefault="007C10F3" w:rsidP="00543F83">
            <w:pPr>
              <w:numPr>
                <w:ilvl w:val="0"/>
                <w:numId w:val="13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543F83">
              <w:rPr>
                <w:sz w:val="20"/>
                <w:szCs w:val="20"/>
              </w:rPr>
              <w:t>Visual checks prior to use – springs, frame, mat and net</w:t>
            </w:r>
          </w:p>
          <w:p w14:paraId="0C3C8CBB" w14:textId="77777777" w:rsidR="007C10F3" w:rsidRPr="00543F83" w:rsidRDefault="007C10F3" w:rsidP="00543F83">
            <w:pPr>
              <w:numPr>
                <w:ilvl w:val="0"/>
                <w:numId w:val="13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543F83">
              <w:rPr>
                <w:sz w:val="20"/>
                <w:szCs w:val="20"/>
              </w:rPr>
              <w:t>Ensure padding is in in situ – visual check</w:t>
            </w:r>
          </w:p>
          <w:p w14:paraId="09EFA419" w14:textId="77777777" w:rsidR="007C10F3" w:rsidRPr="00543F83" w:rsidRDefault="007C10F3" w:rsidP="00543F83">
            <w:pPr>
              <w:numPr>
                <w:ilvl w:val="0"/>
                <w:numId w:val="13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543F83">
              <w:rPr>
                <w:sz w:val="20"/>
                <w:szCs w:val="20"/>
              </w:rPr>
              <w:t xml:space="preserve">Netting </w:t>
            </w:r>
            <w:proofErr w:type="spellStart"/>
            <w:r w:rsidRPr="00543F83">
              <w:rPr>
                <w:sz w:val="20"/>
                <w:szCs w:val="20"/>
              </w:rPr>
              <w:t>insitu</w:t>
            </w:r>
            <w:proofErr w:type="spellEnd"/>
            <w:r w:rsidRPr="00543F83">
              <w:rPr>
                <w:sz w:val="20"/>
                <w:szCs w:val="20"/>
              </w:rPr>
              <w:t xml:space="preserve"> on large trampoline – visual check</w:t>
            </w:r>
          </w:p>
          <w:p w14:paraId="49771578" w14:textId="3A1A37A3" w:rsidR="007C10F3" w:rsidRPr="00543F83" w:rsidRDefault="007C10F3" w:rsidP="00543F83">
            <w:pPr>
              <w:numPr>
                <w:ilvl w:val="0"/>
                <w:numId w:val="13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543F83">
              <w:rPr>
                <w:sz w:val="20"/>
                <w:szCs w:val="20"/>
              </w:rPr>
              <w:t xml:space="preserve">Supervision at all </w:t>
            </w:r>
            <w:r w:rsidR="00290419" w:rsidRPr="00543F83">
              <w:rPr>
                <w:sz w:val="20"/>
                <w:szCs w:val="20"/>
              </w:rPr>
              <w:t>times. Educator</w:t>
            </w:r>
            <w:r w:rsidRPr="00543F83">
              <w:rPr>
                <w:sz w:val="20"/>
                <w:szCs w:val="20"/>
              </w:rPr>
              <w:t xml:space="preserve"> to stand next to equipment being used, If Educator required in another area activity to be ceased</w:t>
            </w:r>
          </w:p>
          <w:p w14:paraId="787F73E2" w14:textId="77777777" w:rsidR="007C10F3" w:rsidRPr="00543F83" w:rsidRDefault="007C10F3" w:rsidP="00543F83">
            <w:pPr>
              <w:numPr>
                <w:ilvl w:val="0"/>
                <w:numId w:val="13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543F83">
              <w:rPr>
                <w:sz w:val="20"/>
                <w:szCs w:val="20"/>
              </w:rPr>
              <w:t>Equipment to be placed on the Workplace Inspection forms and inspected every 6 months</w:t>
            </w:r>
          </w:p>
          <w:p w14:paraId="4C8D9665" w14:textId="77777777" w:rsidR="007C10F3" w:rsidRPr="00543F83" w:rsidRDefault="007C10F3" w:rsidP="00543F83">
            <w:pPr>
              <w:numPr>
                <w:ilvl w:val="0"/>
                <w:numId w:val="13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543F83">
              <w:rPr>
                <w:sz w:val="20"/>
                <w:szCs w:val="20"/>
              </w:rPr>
              <w:t>Any issues identified at the time of inspection, equipment to be taken out of service immediately and reported to Principal</w:t>
            </w:r>
          </w:p>
          <w:p w14:paraId="6ECF6CBE" w14:textId="77777777" w:rsidR="007C10F3" w:rsidRPr="00543F83" w:rsidRDefault="007C10F3" w:rsidP="00543F83">
            <w:pPr>
              <w:numPr>
                <w:ilvl w:val="0"/>
                <w:numId w:val="13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543F83">
              <w:rPr>
                <w:sz w:val="20"/>
                <w:szCs w:val="20"/>
              </w:rPr>
              <w:t>Senior First Aiders onsite</w:t>
            </w:r>
          </w:p>
          <w:p w14:paraId="268B9CE0" w14:textId="77777777" w:rsidR="007C10F3" w:rsidRPr="00543F83" w:rsidRDefault="007C10F3" w:rsidP="00543F83">
            <w:pPr>
              <w:numPr>
                <w:ilvl w:val="0"/>
                <w:numId w:val="13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543F83">
              <w:rPr>
                <w:sz w:val="20"/>
                <w:szCs w:val="20"/>
              </w:rPr>
              <w:t>Educator has a mobile phone available when children playing outdoors</w:t>
            </w:r>
          </w:p>
          <w:p w14:paraId="2456A3E9" w14:textId="2AEC420E" w:rsidR="007C10F3" w:rsidRPr="00543F83" w:rsidRDefault="007C10F3" w:rsidP="00543F83">
            <w:pPr>
              <w:keepNext/>
              <w:keepLines/>
              <w:numPr>
                <w:ilvl w:val="0"/>
                <w:numId w:val="13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543F83">
              <w:rPr>
                <w:sz w:val="20"/>
                <w:szCs w:val="20"/>
              </w:rPr>
              <w:t>Serious injuries to be reported to Education &amp; Early Learning Board, CESA and Catholic Safety Health &amp; Welfare SA</w:t>
            </w:r>
          </w:p>
        </w:tc>
      </w:tr>
      <w:tr w:rsidR="00E95C74" w14:paraId="4953033E" w14:textId="77777777" w:rsidTr="00CC59EF">
        <w:tc>
          <w:tcPr>
            <w:tcW w:w="163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AE071" w14:textId="77777777" w:rsidR="00E95C74" w:rsidRPr="0019315E" w:rsidRDefault="00E95C74" w:rsidP="0019315E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19315E">
              <w:rPr>
                <w:b/>
                <w:sz w:val="20"/>
                <w:szCs w:val="20"/>
              </w:rPr>
              <w:lastRenderedPageBreak/>
              <w:t>Other</w:t>
            </w:r>
          </w:p>
          <w:p w14:paraId="15F6FC3A" w14:textId="3C366887" w:rsidR="0019315E" w:rsidRPr="0019315E" w:rsidRDefault="0019315E" w:rsidP="00FB4F04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3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7036E" w14:textId="0E54DA0A" w:rsidR="00E95C74" w:rsidRPr="0019315E" w:rsidRDefault="00E95C74" w:rsidP="00FB4F04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9315E">
              <w:rPr>
                <w:b/>
                <w:sz w:val="20"/>
                <w:szCs w:val="20"/>
              </w:rPr>
              <w:instrText xml:space="preserve"> FORMTEXT </w:instrText>
            </w:r>
            <w:r w:rsidRPr="0019315E">
              <w:rPr>
                <w:b/>
                <w:sz w:val="20"/>
                <w:szCs w:val="20"/>
              </w:rPr>
            </w:r>
            <w:r w:rsidRPr="0019315E">
              <w:rPr>
                <w:b/>
                <w:sz w:val="20"/>
                <w:szCs w:val="20"/>
              </w:rPr>
              <w:fldChar w:fldCharType="separate"/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3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5BF1" w14:textId="683D60B0" w:rsidR="00E95C74" w:rsidRPr="0019315E" w:rsidRDefault="00E95C74" w:rsidP="00FB4F04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9315E">
              <w:rPr>
                <w:sz w:val="20"/>
                <w:szCs w:val="20"/>
              </w:rPr>
              <w:instrText xml:space="preserve"> FORMTEXT </w:instrText>
            </w:r>
            <w:r w:rsidRPr="0019315E">
              <w:rPr>
                <w:sz w:val="20"/>
                <w:szCs w:val="20"/>
              </w:rPr>
            </w:r>
            <w:r w:rsidRPr="0019315E">
              <w:rPr>
                <w:sz w:val="20"/>
                <w:szCs w:val="20"/>
              </w:rPr>
              <w:fldChar w:fldCharType="separate"/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fldChar w:fldCharType="end"/>
            </w:r>
          </w:p>
        </w:tc>
      </w:tr>
      <w:tr w:rsidR="008F0DF3" w14:paraId="3B5AAD2E" w14:textId="4AEDFD37" w:rsidTr="000A5FF4">
        <w:tc>
          <w:tcPr>
            <w:tcW w:w="5000" w:type="pct"/>
            <w:gridSpan w:val="6"/>
          </w:tcPr>
          <w:p w14:paraId="03ADBDE5" w14:textId="77D6482F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t>Review hazard / risk assessment if task or circumstances change &amp; at intervals appropriate to the level of risk (minimum 5 years)</w:t>
            </w:r>
          </w:p>
        </w:tc>
      </w:tr>
    </w:tbl>
    <w:p w14:paraId="03E4DABB" w14:textId="77777777" w:rsidR="005E30D6" w:rsidRDefault="005E30D6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3"/>
        <w:gridCol w:w="1287"/>
        <w:gridCol w:w="1262"/>
        <w:gridCol w:w="1252"/>
        <w:gridCol w:w="1325"/>
        <w:gridCol w:w="1281"/>
        <w:gridCol w:w="1262"/>
        <w:gridCol w:w="1252"/>
        <w:gridCol w:w="5430"/>
      </w:tblGrid>
      <w:tr w:rsidR="008F0DF3" w14:paraId="521A4A5C" w14:textId="61CFA856" w:rsidTr="000A5FF4">
        <w:tc>
          <w:tcPr>
            <w:tcW w:w="5000" w:type="pct"/>
            <w:gridSpan w:val="9"/>
            <w:shd w:val="clear" w:color="auto" w:fill="533E7C" w:themeFill="accent1"/>
          </w:tcPr>
          <w:p w14:paraId="764BB98D" w14:textId="4270FE9E" w:rsidR="008F0DF3" w:rsidRPr="007B4415" w:rsidRDefault="00895D7F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>
              <w:lastRenderedPageBreak/>
              <w:br w:type="page"/>
            </w:r>
            <w:r w:rsidR="008F0DF3"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8F0DF3" w14:paraId="6874C08C" w14:textId="38E0C46C" w:rsidTr="00CC59EF">
        <w:tc>
          <w:tcPr>
            <w:tcW w:w="1639" w:type="pct"/>
            <w:gridSpan w:val="4"/>
            <w:shd w:val="clear" w:color="auto" w:fill="D9D9D9" w:themeFill="background1" w:themeFillShade="D9"/>
            <w:vAlign w:val="center"/>
          </w:tcPr>
          <w:p w14:paraId="455B124D" w14:textId="03F6D22E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31" w:type="pct"/>
            <w:gridSpan w:val="4"/>
            <w:shd w:val="clear" w:color="auto" w:fill="D9D9D9" w:themeFill="background1" w:themeFillShade="D9"/>
            <w:vAlign w:val="center"/>
          </w:tcPr>
          <w:p w14:paraId="3251018B" w14:textId="1F6DFCAB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730" w:type="pct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8F0DF3" w14:paraId="10AAD095" w14:textId="17C6E319" w:rsidTr="00CC59EF">
        <w:tc>
          <w:tcPr>
            <w:tcW w:w="428" w:type="pct"/>
            <w:shd w:val="clear" w:color="auto" w:fill="D9D9D9" w:themeFill="background1" w:themeFillShade="D9"/>
          </w:tcPr>
          <w:p w14:paraId="61047D78" w14:textId="07133AF6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10" w:type="pct"/>
          </w:tcPr>
          <w:p w14:paraId="7637D68F" w14:textId="4BD822A4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02" w:type="pct"/>
            <w:shd w:val="clear" w:color="auto" w:fill="D9D9D9" w:themeFill="background1" w:themeFillShade="D9"/>
          </w:tcPr>
          <w:p w14:paraId="01B312EC" w14:textId="5EE059F9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399" w:type="pct"/>
          </w:tcPr>
          <w:p w14:paraId="572F21A9" w14:textId="4C29047B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22" w:type="pct"/>
            <w:shd w:val="clear" w:color="auto" w:fill="D9D9D9" w:themeFill="background1" w:themeFillShade="D9"/>
          </w:tcPr>
          <w:p w14:paraId="5F6B017B" w14:textId="6000522A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08" w:type="pct"/>
          </w:tcPr>
          <w:p w14:paraId="462B3805" w14:textId="783025FC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02" w:type="pct"/>
            <w:shd w:val="clear" w:color="auto" w:fill="D9D9D9" w:themeFill="background1" w:themeFillShade="D9"/>
          </w:tcPr>
          <w:p w14:paraId="41F05CAE" w14:textId="162D42A6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399" w:type="pct"/>
          </w:tcPr>
          <w:p w14:paraId="0310F9AD" w14:textId="01A72083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730" w:type="pct"/>
            <w:vMerge/>
            <w:shd w:val="clear" w:color="auto" w:fill="D9D9D9" w:themeFill="background1" w:themeFillShade="D9"/>
          </w:tcPr>
          <w:p w14:paraId="6C519415" w14:textId="77777777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8F0DF3" w14:paraId="279D017A" w14:textId="3E14ACA4" w:rsidTr="00CC59EF">
        <w:tc>
          <w:tcPr>
            <w:tcW w:w="1639" w:type="pct"/>
            <w:gridSpan w:val="4"/>
          </w:tcPr>
          <w:p w14:paraId="38B5636F" w14:textId="442FFC56" w:rsidR="008F0DF3" w:rsidRDefault="008F0DF3" w:rsidP="00FB4F04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31" w:type="pct"/>
            <w:gridSpan w:val="4"/>
          </w:tcPr>
          <w:p w14:paraId="239039F9" w14:textId="77777777" w:rsidR="008F0DF3" w:rsidRDefault="008F0DF3" w:rsidP="00FB4F04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730" w:type="pct"/>
          </w:tcPr>
          <w:p w14:paraId="5A3E6B08" w14:textId="77777777" w:rsidR="008F0DF3" w:rsidRDefault="008F0DF3" w:rsidP="00FB4F04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5B041F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24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A11D3" w14:textId="77777777" w:rsidR="002E0B7D" w:rsidRDefault="002E0B7D" w:rsidP="00A461A1">
      <w:pPr>
        <w:spacing w:after="0" w:line="240" w:lineRule="auto"/>
      </w:pPr>
      <w:r>
        <w:separator/>
      </w:r>
    </w:p>
  </w:endnote>
  <w:endnote w:type="continuationSeparator" w:id="0">
    <w:p w14:paraId="24629F29" w14:textId="77777777" w:rsidR="002E0B7D" w:rsidRDefault="002E0B7D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394E1" w14:textId="77777777" w:rsidR="002E0B7D" w:rsidRDefault="002E0B7D" w:rsidP="00A461A1">
      <w:pPr>
        <w:spacing w:after="0" w:line="240" w:lineRule="auto"/>
      </w:pPr>
      <w:r>
        <w:separator/>
      </w:r>
    </w:p>
  </w:footnote>
  <w:footnote w:type="continuationSeparator" w:id="0">
    <w:p w14:paraId="64E7B32B" w14:textId="77777777" w:rsidR="002E0B7D" w:rsidRDefault="002E0B7D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5E30D6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1026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4508E7B8" w:rsidR="00A461A1" w:rsidRDefault="00A461A1">
    <w:pPr>
      <w:pStyle w:val="Header"/>
    </w:pPr>
    <w:r w:rsidRPr="000D112C">
      <w:rPr>
        <w:i/>
        <w:iCs/>
        <w:noProof/>
      </w:rPr>
      <w:drawing>
        <wp:anchor distT="0" distB="0" distL="114300" distR="114300" simplePos="0" relativeHeight="25165824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EFAC16" wp14:editId="776C7F2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DAFD5AE" wp14:editId="6BA4D8F5">
              <wp:simplePos x="0" y="0"/>
              <wp:positionH relativeFrom="page">
                <wp:posOffset>26035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D26D7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05pt;margin-top:-35.3pt;width:840pt;height:60.7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oUSyr9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5E30D6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1025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4AE3"/>
    <w:multiLevelType w:val="hybridMultilevel"/>
    <w:tmpl w:val="3A9C03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637DD"/>
    <w:multiLevelType w:val="hybridMultilevel"/>
    <w:tmpl w:val="AFBE76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20C12"/>
    <w:multiLevelType w:val="hybridMultilevel"/>
    <w:tmpl w:val="9A1A5E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C83E94"/>
    <w:multiLevelType w:val="hybridMultilevel"/>
    <w:tmpl w:val="F95832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0F597E"/>
    <w:multiLevelType w:val="hybridMultilevel"/>
    <w:tmpl w:val="0A0A7A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2145BF"/>
    <w:multiLevelType w:val="hybridMultilevel"/>
    <w:tmpl w:val="F9C0E6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797E66"/>
    <w:multiLevelType w:val="hybridMultilevel"/>
    <w:tmpl w:val="B5A288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830A50"/>
    <w:multiLevelType w:val="hybridMultilevel"/>
    <w:tmpl w:val="97424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F0693"/>
    <w:multiLevelType w:val="hybridMultilevel"/>
    <w:tmpl w:val="AD2E5C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8A68EB"/>
    <w:multiLevelType w:val="hybridMultilevel"/>
    <w:tmpl w:val="D1C4E8C2"/>
    <w:lvl w:ilvl="0" w:tplc="1084E9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2A7E8C"/>
    <w:multiLevelType w:val="hybridMultilevel"/>
    <w:tmpl w:val="7DC6B2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0562679">
    <w:abstractNumId w:val="12"/>
  </w:num>
  <w:num w:numId="2" w16cid:durableId="344211743">
    <w:abstractNumId w:val="12"/>
  </w:num>
  <w:num w:numId="3" w16cid:durableId="686255131">
    <w:abstractNumId w:val="3"/>
  </w:num>
  <w:num w:numId="4" w16cid:durableId="603734234">
    <w:abstractNumId w:val="13"/>
  </w:num>
  <w:num w:numId="5" w16cid:durableId="192034429">
    <w:abstractNumId w:val="0"/>
  </w:num>
  <w:num w:numId="6" w16cid:durableId="141654748">
    <w:abstractNumId w:val="13"/>
  </w:num>
  <w:num w:numId="7" w16cid:durableId="50489982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515463374">
    <w:abstractNumId w:val="11"/>
  </w:num>
  <w:num w:numId="9" w16cid:durableId="4923180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87272092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04197863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9493491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224955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94611476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36309305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422998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12820"/>
    <w:rsid w:val="00012B73"/>
    <w:rsid w:val="00050FE6"/>
    <w:rsid w:val="000A5FF4"/>
    <w:rsid w:val="000D238F"/>
    <w:rsid w:val="00152FB8"/>
    <w:rsid w:val="00183754"/>
    <w:rsid w:val="00183BCD"/>
    <w:rsid w:val="00190614"/>
    <w:rsid w:val="00191BDD"/>
    <w:rsid w:val="0019315E"/>
    <w:rsid w:val="001E2A61"/>
    <w:rsid w:val="001F4946"/>
    <w:rsid w:val="00207330"/>
    <w:rsid w:val="00207640"/>
    <w:rsid w:val="00234BF8"/>
    <w:rsid w:val="002379DC"/>
    <w:rsid w:val="00273EB5"/>
    <w:rsid w:val="00283AD6"/>
    <w:rsid w:val="00290419"/>
    <w:rsid w:val="002B3504"/>
    <w:rsid w:val="002C3F19"/>
    <w:rsid w:val="002E0B7D"/>
    <w:rsid w:val="002E4655"/>
    <w:rsid w:val="002E7AD2"/>
    <w:rsid w:val="002F21E7"/>
    <w:rsid w:val="00314F7B"/>
    <w:rsid w:val="00316F91"/>
    <w:rsid w:val="003564E0"/>
    <w:rsid w:val="00374A0C"/>
    <w:rsid w:val="00395B6F"/>
    <w:rsid w:val="003B4B0E"/>
    <w:rsid w:val="003B7D85"/>
    <w:rsid w:val="003D6393"/>
    <w:rsid w:val="003E215C"/>
    <w:rsid w:val="003E5344"/>
    <w:rsid w:val="004051C0"/>
    <w:rsid w:val="00415FBE"/>
    <w:rsid w:val="00451AE2"/>
    <w:rsid w:val="00453203"/>
    <w:rsid w:val="004757D5"/>
    <w:rsid w:val="004767B7"/>
    <w:rsid w:val="004864F2"/>
    <w:rsid w:val="004C00B3"/>
    <w:rsid w:val="004F05DA"/>
    <w:rsid w:val="004F2413"/>
    <w:rsid w:val="00501C49"/>
    <w:rsid w:val="005154DF"/>
    <w:rsid w:val="00526AB3"/>
    <w:rsid w:val="0053418A"/>
    <w:rsid w:val="005359B1"/>
    <w:rsid w:val="005431FA"/>
    <w:rsid w:val="00543F83"/>
    <w:rsid w:val="005454F3"/>
    <w:rsid w:val="00572261"/>
    <w:rsid w:val="00580556"/>
    <w:rsid w:val="005969AA"/>
    <w:rsid w:val="005B041F"/>
    <w:rsid w:val="005C5336"/>
    <w:rsid w:val="005D1A32"/>
    <w:rsid w:val="005D3A17"/>
    <w:rsid w:val="005E30D6"/>
    <w:rsid w:val="005E4A52"/>
    <w:rsid w:val="005F443A"/>
    <w:rsid w:val="0060113E"/>
    <w:rsid w:val="00657931"/>
    <w:rsid w:val="00690C95"/>
    <w:rsid w:val="00692085"/>
    <w:rsid w:val="006B57C2"/>
    <w:rsid w:val="006D019D"/>
    <w:rsid w:val="007067C4"/>
    <w:rsid w:val="00717AB3"/>
    <w:rsid w:val="0072429D"/>
    <w:rsid w:val="00724D99"/>
    <w:rsid w:val="00727CC7"/>
    <w:rsid w:val="00743622"/>
    <w:rsid w:val="0076148F"/>
    <w:rsid w:val="007846EA"/>
    <w:rsid w:val="007978D8"/>
    <w:rsid w:val="007A1386"/>
    <w:rsid w:val="007B19C9"/>
    <w:rsid w:val="007B4415"/>
    <w:rsid w:val="007B55EC"/>
    <w:rsid w:val="007C10F3"/>
    <w:rsid w:val="007E7547"/>
    <w:rsid w:val="00834218"/>
    <w:rsid w:val="008354C8"/>
    <w:rsid w:val="008434AB"/>
    <w:rsid w:val="00880A5D"/>
    <w:rsid w:val="00895D7F"/>
    <w:rsid w:val="008B25F9"/>
    <w:rsid w:val="008C22D2"/>
    <w:rsid w:val="008D7944"/>
    <w:rsid w:val="008F0DF3"/>
    <w:rsid w:val="009037F8"/>
    <w:rsid w:val="00951884"/>
    <w:rsid w:val="00960EF8"/>
    <w:rsid w:val="00973364"/>
    <w:rsid w:val="0098632B"/>
    <w:rsid w:val="009B262B"/>
    <w:rsid w:val="009B72B1"/>
    <w:rsid w:val="009C6A74"/>
    <w:rsid w:val="009F00D4"/>
    <w:rsid w:val="009F2405"/>
    <w:rsid w:val="009F402C"/>
    <w:rsid w:val="00A00653"/>
    <w:rsid w:val="00A105E9"/>
    <w:rsid w:val="00A11EFE"/>
    <w:rsid w:val="00A16045"/>
    <w:rsid w:val="00A2355A"/>
    <w:rsid w:val="00A35DE5"/>
    <w:rsid w:val="00A461A1"/>
    <w:rsid w:val="00A551EA"/>
    <w:rsid w:val="00A56123"/>
    <w:rsid w:val="00A60581"/>
    <w:rsid w:val="00A60FA3"/>
    <w:rsid w:val="00A73CE4"/>
    <w:rsid w:val="00A81CBC"/>
    <w:rsid w:val="00A93555"/>
    <w:rsid w:val="00AA3DA1"/>
    <w:rsid w:val="00AC0C27"/>
    <w:rsid w:val="00AD54A9"/>
    <w:rsid w:val="00AD6154"/>
    <w:rsid w:val="00B1078B"/>
    <w:rsid w:val="00B14075"/>
    <w:rsid w:val="00B4237C"/>
    <w:rsid w:val="00B4386A"/>
    <w:rsid w:val="00B52555"/>
    <w:rsid w:val="00B60C03"/>
    <w:rsid w:val="00B67395"/>
    <w:rsid w:val="00B7523F"/>
    <w:rsid w:val="00B92F0C"/>
    <w:rsid w:val="00B95979"/>
    <w:rsid w:val="00BA5A3F"/>
    <w:rsid w:val="00BA5D5D"/>
    <w:rsid w:val="00BA6C57"/>
    <w:rsid w:val="00BB3BA5"/>
    <w:rsid w:val="00BD45C8"/>
    <w:rsid w:val="00BE0035"/>
    <w:rsid w:val="00BF4246"/>
    <w:rsid w:val="00C002EC"/>
    <w:rsid w:val="00C148BF"/>
    <w:rsid w:val="00C2534B"/>
    <w:rsid w:val="00C26490"/>
    <w:rsid w:val="00C47076"/>
    <w:rsid w:val="00C55E15"/>
    <w:rsid w:val="00C66DB8"/>
    <w:rsid w:val="00C869A3"/>
    <w:rsid w:val="00CA5775"/>
    <w:rsid w:val="00CC59EF"/>
    <w:rsid w:val="00CE6726"/>
    <w:rsid w:val="00CF2185"/>
    <w:rsid w:val="00CF2309"/>
    <w:rsid w:val="00D23530"/>
    <w:rsid w:val="00D276C1"/>
    <w:rsid w:val="00D565D7"/>
    <w:rsid w:val="00D730F1"/>
    <w:rsid w:val="00D75D62"/>
    <w:rsid w:val="00D8147B"/>
    <w:rsid w:val="00D85799"/>
    <w:rsid w:val="00D9588E"/>
    <w:rsid w:val="00D9648C"/>
    <w:rsid w:val="00DB4C09"/>
    <w:rsid w:val="00DB7EB1"/>
    <w:rsid w:val="00DF60F4"/>
    <w:rsid w:val="00E17148"/>
    <w:rsid w:val="00E22DDB"/>
    <w:rsid w:val="00E55213"/>
    <w:rsid w:val="00E71B26"/>
    <w:rsid w:val="00E82651"/>
    <w:rsid w:val="00E909E6"/>
    <w:rsid w:val="00E95C74"/>
    <w:rsid w:val="00E96A96"/>
    <w:rsid w:val="00EA3F0C"/>
    <w:rsid w:val="00EA624A"/>
    <w:rsid w:val="00EA7E6A"/>
    <w:rsid w:val="00EC598B"/>
    <w:rsid w:val="00ED1533"/>
    <w:rsid w:val="00EE42A1"/>
    <w:rsid w:val="00EF4C7A"/>
    <w:rsid w:val="00F01760"/>
    <w:rsid w:val="00F06D8A"/>
    <w:rsid w:val="00F26CEF"/>
    <w:rsid w:val="00F37896"/>
    <w:rsid w:val="00F43A24"/>
    <w:rsid w:val="00F449E1"/>
    <w:rsid w:val="00F714ED"/>
    <w:rsid w:val="00F8431F"/>
    <w:rsid w:val="00F90250"/>
    <w:rsid w:val="00FA0A2B"/>
    <w:rsid w:val="00FB2B5D"/>
    <w:rsid w:val="00FB4F04"/>
    <w:rsid w:val="00FC5819"/>
    <w:rsid w:val="00FE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2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1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2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F0DF3"/>
    <w:rPr>
      <w:color w:val="800080"/>
      <w:u w:val="single"/>
    </w:rPr>
  </w:style>
  <w:style w:type="character" w:styleId="Hyperlink">
    <w:name w:val="Hyperlink"/>
    <w:rsid w:val="008F0DF3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4767B7"/>
    <w:pPr>
      <w:spacing w:after="0" w:line="240" w:lineRule="auto"/>
    </w:pPr>
    <w:rPr>
      <w:rFonts w:ascii="Arial" w:eastAsia="Times New Roman" w:hAnsi="Arial" w:cs="Arial"/>
      <w:kern w:val="0"/>
      <w:sz w:val="18"/>
      <w:szCs w:val="24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4767B7"/>
    <w:rPr>
      <w:rFonts w:ascii="Arial" w:eastAsia="Times New Roman" w:hAnsi="Arial" w:cs="Arial"/>
      <w:sz w:val="18"/>
      <w:szCs w:val="24"/>
    </w:rPr>
  </w:style>
  <w:style w:type="character" w:styleId="SmartLink">
    <w:name w:val="Smart Link"/>
    <w:basedOn w:val="DefaultParagraphFont"/>
    <w:uiPriority w:val="99"/>
    <w:semiHidden/>
    <w:unhideWhenUsed/>
    <w:rsid w:val="00453203"/>
    <w:rPr>
      <w:color w:val="0000FF"/>
      <w:u w:val="single"/>
      <w:shd w:val="clear" w:color="auto" w:fill="F3F2F1"/>
    </w:rPr>
  </w:style>
  <w:style w:type="paragraph" w:styleId="FootnoteText">
    <w:name w:val="footnote text"/>
    <w:basedOn w:val="Normal"/>
    <w:link w:val="FootnoteTextChar"/>
    <w:semiHidden/>
    <w:unhideWhenUsed/>
    <w:rsid w:val="00EA624A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semiHidden/>
    <w:rsid w:val="00EA624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0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Debbie Nation</cp:lastModifiedBy>
  <cp:revision>7</cp:revision>
  <dcterms:created xsi:type="dcterms:W3CDTF">2025-02-26T23:46:00Z</dcterms:created>
  <dcterms:modified xsi:type="dcterms:W3CDTF">2025-02-27T00:23:00Z</dcterms:modified>
</cp:coreProperties>
</file>