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706"/>
        <w:gridCol w:w="3968"/>
        <w:gridCol w:w="2835"/>
        <w:gridCol w:w="2125"/>
        <w:gridCol w:w="2271"/>
      </w:tblGrid>
      <w:tr w:rsidR="00EB2AA3" w:rsidRPr="00C63F15" w:rsidTr="004A47DE">
        <w:trPr>
          <w:trHeight w:val="510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EB2AA3" w:rsidRPr="00C63F15" w:rsidRDefault="00EB2AA3" w:rsidP="00A51AE2">
            <w:pPr>
              <w:spacing w:before="40" w:line="360" w:lineRule="auto"/>
              <w:rPr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Date of assessment:</w:t>
            </w:r>
          </w:p>
        </w:tc>
        <w:tc>
          <w:tcPr>
            <w:tcW w:w="1706" w:type="dxa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EB2AA3" w:rsidRPr="007E3304" w:rsidRDefault="00EB2AA3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Site / Area</w:t>
            </w:r>
            <w:r w:rsidRPr="007E3304">
              <w:rPr>
                <w:b/>
                <w:sz w:val="20"/>
                <w:szCs w:val="112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C63F15" w:rsidRDefault="00EB2AA3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Risk Assessment #:</w:t>
            </w:r>
          </w:p>
        </w:tc>
        <w:tc>
          <w:tcPr>
            <w:tcW w:w="2271" w:type="dxa"/>
            <w:vAlign w:val="center"/>
          </w:tcPr>
          <w:p w:rsidR="00EB2AA3" w:rsidRPr="00EB2AA3" w:rsidRDefault="00425EA6" w:rsidP="0073727F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042</w:t>
            </w:r>
            <w:r w:rsidR="004A47DE">
              <w:rPr>
                <w:b/>
              </w:rPr>
              <w:t>RA</w:t>
            </w:r>
          </w:p>
        </w:tc>
      </w:tr>
      <w:tr w:rsidR="00C3652F" w:rsidRPr="00C63F15" w:rsidTr="004A47DE">
        <w:trPr>
          <w:trHeight w:val="510"/>
        </w:trPr>
        <w:tc>
          <w:tcPr>
            <w:tcW w:w="3970" w:type="dxa"/>
            <w:gridSpan w:val="2"/>
            <w:vAlign w:val="center"/>
          </w:tcPr>
          <w:p w:rsidR="00C3652F" w:rsidRPr="00C63F15" w:rsidRDefault="00C3652F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Department/Area</w:t>
            </w:r>
            <w:r w:rsidRPr="00C63F15">
              <w:rPr>
                <w:b/>
                <w:sz w:val="20"/>
                <w:szCs w:val="112"/>
              </w:rPr>
              <w:t>:</w:t>
            </w:r>
          </w:p>
        </w:tc>
        <w:tc>
          <w:tcPr>
            <w:tcW w:w="11199" w:type="dxa"/>
            <w:gridSpan w:val="4"/>
            <w:vAlign w:val="center"/>
          </w:tcPr>
          <w:p w:rsidR="00C3652F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2"/>
          </w:p>
        </w:tc>
      </w:tr>
      <w:tr w:rsidR="004A47DE" w:rsidRPr="00C63F15" w:rsidTr="002C5D32">
        <w:trPr>
          <w:cantSplit/>
        </w:trPr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:rsidR="004A47DE" w:rsidRPr="00CC117B" w:rsidRDefault="004A47DE" w:rsidP="00223061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31" w:type="dxa"/>
            <w:gridSpan w:val="3"/>
            <w:vAlign w:val="center"/>
          </w:tcPr>
          <w:p w:rsidR="00B701F6" w:rsidRPr="00F73B26" w:rsidRDefault="00425EA6" w:rsidP="002C5D3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color w:val="FF0000"/>
                <w:sz w:val="20"/>
              </w:rPr>
              <w:t>CIG Transarc Welder</w:t>
            </w:r>
          </w:p>
        </w:tc>
      </w:tr>
    </w:tbl>
    <w:p w:rsidR="003D5911" w:rsidRPr="003D5911" w:rsidRDefault="003D5911">
      <w:pPr>
        <w:rPr>
          <w:sz w:val="16"/>
          <w:szCs w:val="16"/>
        </w:rPr>
      </w:pPr>
    </w:p>
    <w:tbl>
      <w:tblPr>
        <w:tblW w:w="15162" w:type="dxa"/>
        <w:tblInd w:w="-425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80" w:firstRow="0" w:lastRow="0" w:firstColumn="1" w:lastColumn="0" w:noHBand="0" w:noVBand="0"/>
      </w:tblPr>
      <w:tblGrid>
        <w:gridCol w:w="3963"/>
        <w:gridCol w:w="3970"/>
        <w:gridCol w:w="7229"/>
      </w:tblGrid>
      <w:tr w:rsidR="00981178" w:rsidRPr="00AE0838" w:rsidTr="00133530">
        <w:trPr>
          <w:trHeight w:val="1121"/>
          <w:tblHeader/>
        </w:trPr>
        <w:tc>
          <w:tcPr>
            <w:tcW w:w="3963" w:type="dxa"/>
            <w:shd w:val="clear" w:color="auto" w:fill="9EE4BF"/>
            <w:vAlign w:val="center"/>
          </w:tcPr>
          <w:p w:rsidR="00981178" w:rsidRPr="00BC79FB" w:rsidRDefault="00981178" w:rsidP="00745235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81178" w:rsidRPr="000563F0" w:rsidRDefault="00981178" w:rsidP="0074523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81178" w:rsidRPr="000563F0" w:rsidRDefault="00BC79FB" w:rsidP="0074523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hazard sheet)</w:t>
            </w:r>
          </w:p>
        </w:tc>
        <w:tc>
          <w:tcPr>
            <w:tcW w:w="3970" w:type="dxa"/>
            <w:shd w:val="clear" w:color="auto" w:fill="C9BEE0"/>
            <w:vAlign w:val="center"/>
          </w:tcPr>
          <w:p w:rsidR="00981178" w:rsidRPr="00BC79FB" w:rsidRDefault="00981178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81178" w:rsidRDefault="00F73FCF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What do you </w:t>
            </w:r>
            <w:r w:rsidR="0098117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believe are the risks?</w:t>
            </w:r>
          </w:p>
          <w:p w:rsidR="00981178" w:rsidRPr="00AE0838" w:rsidRDefault="00BC79FB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20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(Refer hazard sheet </w:t>
            </w:r>
            <w:r w:rsidR="0098117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29" w:type="dxa"/>
            <w:shd w:val="clear" w:color="auto" w:fill="EBEB97"/>
            <w:vAlign w:val="center"/>
          </w:tcPr>
          <w:p w:rsidR="00981178" w:rsidRPr="00BC79FB" w:rsidRDefault="00981178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3D5911">
              <w:rPr>
                <w:b/>
                <w:iCs/>
                <w:sz w:val="20"/>
                <w:szCs w:val="20"/>
              </w:rPr>
              <w:t>Step 3: Reducing the risk</w:t>
            </w:r>
            <w:r w:rsidRPr="00BC79FB">
              <w:rPr>
                <w:iCs/>
                <w:sz w:val="20"/>
                <w:szCs w:val="20"/>
              </w:rPr>
              <w:t>:</w:t>
            </w:r>
          </w:p>
          <w:p w:rsidR="00981178" w:rsidRPr="000563F0" w:rsidRDefault="00981178" w:rsidP="00745235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81178" w:rsidRPr="000563F0" w:rsidRDefault="00BC79FB" w:rsidP="00745235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(Refer hazard sheet </w:t>
            </w:r>
            <w:r w:rsidR="00981178" w:rsidRPr="000563F0">
              <w:rPr>
                <w:rFonts w:ascii="Arial Narrow" w:hAnsi="Arial Narrow"/>
                <w:sz w:val="18"/>
                <w:szCs w:val="18"/>
                <w:lang w:val="en-US"/>
              </w:rPr>
              <w:t>)</w:t>
            </w:r>
          </w:p>
        </w:tc>
      </w:tr>
      <w:tr w:rsidR="00981178" w:rsidTr="00133530">
        <w:tblPrEx>
          <w:tblLook w:val="00A0" w:firstRow="1" w:lastRow="0" w:firstColumn="1" w:lastColumn="0" w:noHBand="0" w:noVBand="0"/>
        </w:tblPrEx>
        <w:trPr>
          <w:trHeight w:val="674"/>
          <w:tblHeader/>
        </w:trPr>
        <w:tc>
          <w:tcPr>
            <w:tcW w:w="3963" w:type="dxa"/>
            <w:shd w:val="clear" w:color="auto" w:fill="9EE4BF"/>
            <w:vAlign w:val="center"/>
          </w:tcPr>
          <w:p w:rsidR="00981178" w:rsidRPr="006E04EE" w:rsidRDefault="00272173" w:rsidP="00A7315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="00981178"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shd w:val="clear" w:color="auto" w:fill="C9BEE0"/>
            <w:vAlign w:val="center"/>
          </w:tcPr>
          <w:p w:rsidR="00981178" w:rsidRPr="00A7315E" w:rsidRDefault="00981178" w:rsidP="00CC117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shd w:val="clear" w:color="auto" w:fill="EBEB97"/>
            <w:vAlign w:val="center"/>
          </w:tcPr>
          <w:p w:rsidR="00981178" w:rsidRPr="00A7315E" w:rsidRDefault="00981178" w:rsidP="00CC117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425EA6" w:rsidTr="00425EA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spacing w:before="120" w:after="120"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Electrical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Worker or student could get electrocuted or receive an electric shock from poorly maintained/damaged plant</w:t>
            </w:r>
          </w:p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Electrical installation could be impacted and damaged</w:t>
            </w:r>
          </w:p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Wiring could cause an electrical fire</w:t>
            </w:r>
          </w:p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Student could receive a shock from the Earth Connection on the welding plant</w:t>
            </w:r>
          </w:p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Welding Flash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>The plant undergoes regular electrical inspections</w:t>
            </w:r>
          </w:p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>The main power distribution board is RCD protected</w:t>
            </w:r>
          </w:p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 xml:space="preserve">Workplace inspections are conducted to identify defective items </w:t>
            </w:r>
          </w:p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>Workers and students are adequately training in the safe operation of the plant.</w:t>
            </w:r>
          </w:p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 xml:space="preserve">Workers and students wear required PPE and welding shield. </w:t>
            </w:r>
          </w:p>
        </w:tc>
      </w:tr>
      <w:tr w:rsidR="00425EA6" w:rsidTr="00425EA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spacing w:before="120" w:after="120"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Burns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Worker or student could receive a burn from hot welding rods and/or welding slag.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>Workers and student are trained in the safe use of the plant and associated equipment</w:t>
            </w:r>
          </w:p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>PPE is provided in the form of welding gloves</w:t>
            </w:r>
          </w:p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 xml:space="preserve">First aid and cold running water is available if required. </w:t>
            </w:r>
          </w:p>
        </w:tc>
      </w:tr>
      <w:tr w:rsidR="00425EA6" w:rsidTr="00425EA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spacing w:before="120" w:after="120"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 Fumes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Asthma </w:t>
            </w:r>
          </w:p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Irritation to the lungs </w:t>
            </w:r>
            <w:bookmarkStart w:id="3" w:name="_GoBack"/>
            <w:bookmarkEnd w:id="3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>Welding bays have fume extraction system fitted</w:t>
            </w:r>
          </w:p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>Mask is available on request</w:t>
            </w:r>
          </w:p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</w:p>
        </w:tc>
      </w:tr>
      <w:tr w:rsidR="00425EA6" w:rsidTr="00425EA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spacing w:before="120" w:after="120"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Flying particles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Worker/student receiving an eye injury from flying particles due to chipping welding slag</w:t>
            </w:r>
          </w:p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>Eye protection is worn by all workers and students when using the plant</w:t>
            </w:r>
          </w:p>
        </w:tc>
      </w:tr>
      <w:tr w:rsidR="00425EA6" w:rsidTr="00425EA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spacing w:before="120" w:after="120"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lastRenderedPageBreak/>
              <w:t>Noise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Potential hearing loss/impairment </w:t>
            </w:r>
          </w:p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Workers/students cannot communicate due to noise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 xml:space="preserve">Hearing protection is available if required </w:t>
            </w:r>
          </w:p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 xml:space="preserve">Workers/students are trained on the dangers of workplace noise </w:t>
            </w:r>
          </w:p>
        </w:tc>
      </w:tr>
      <w:tr w:rsidR="00425EA6" w:rsidTr="00425EA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spacing w:before="120" w:after="120"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Manual Handling of the plant and moving product on/off the plant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Bending/stooping to adjust settings on the plant</w:t>
            </w:r>
          </w:p>
          <w:p w:rsidR="00425EA6" w:rsidRPr="00425EA6" w:rsidRDefault="00425EA6" w:rsidP="00425EA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Moving projects on/off the welding table. 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425EA6">
              <w:rPr>
                <w:i w:val="0"/>
                <w:sz w:val="20"/>
                <w:szCs w:val="20"/>
                <w:u w:val="none"/>
              </w:rPr>
              <w:t>All workers and students are trained in safe manual handling techniques Trolleys are available for moving items if required</w:t>
            </w:r>
          </w:p>
          <w:p w:rsidR="00425EA6" w:rsidRPr="00425EA6" w:rsidRDefault="00425EA6" w:rsidP="00425EA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</w:p>
        </w:tc>
      </w:tr>
      <w:tr w:rsidR="00F73B26" w:rsidTr="00133530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73B26" w:rsidRPr="007B4660" w:rsidRDefault="00F73B26" w:rsidP="00F73B26">
            <w:pPr>
              <w:pStyle w:val="BodyText2"/>
              <w:rPr>
                <w:b/>
                <w:sz w:val="20"/>
                <w:szCs w:val="20"/>
              </w:rPr>
            </w:pPr>
            <w:r w:rsidRPr="00A918B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8B3">
              <w:rPr>
                <w:b/>
                <w:sz w:val="20"/>
                <w:szCs w:val="20"/>
              </w:rPr>
              <w:instrText xml:space="preserve"> FORMTEXT </w:instrText>
            </w:r>
            <w:r w:rsidRPr="00A918B3">
              <w:rPr>
                <w:b/>
                <w:sz w:val="20"/>
                <w:szCs w:val="20"/>
              </w:rPr>
            </w:r>
            <w:r w:rsidRPr="00A918B3">
              <w:rPr>
                <w:b/>
                <w:sz w:val="20"/>
                <w:szCs w:val="20"/>
              </w:rPr>
              <w:fldChar w:fldCharType="separate"/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73B26" w:rsidRPr="00272A32" w:rsidRDefault="00F73B26" w:rsidP="00F73B2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918B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8B3">
              <w:rPr>
                <w:sz w:val="20"/>
                <w:szCs w:val="20"/>
              </w:rPr>
              <w:instrText xml:space="preserve"> FORMTEXT </w:instrText>
            </w:r>
            <w:r w:rsidRPr="00A918B3">
              <w:rPr>
                <w:sz w:val="20"/>
                <w:szCs w:val="20"/>
              </w:rPr>
            </w:r>
            <w:r w:rsidRPr="00A918B3">
              <w:rPr>
                <w:sz w:val="20"/>
                <w:szCs w:val="20"/>
              </w:rPr>
              <w:fldChar w:fldCharType="separate"/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3B26" w:rsidRPr="00C20596" w:rsidRDefault="00F73B26" w:rsidP="00F73B2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C20596">
              <w:rPr>
                <w:i w:val="0"/>
                <w:sz w:val="20"/>
                <w:szCs w:val="20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596">
              <w:rPr>
                <w:i w:val="0"/>
                <w:sz w:val="20"/>
                <w:szCs w:val="20"/>
                <w:u w:val="none"/>
              </w:rPr>
              <w:instrText xml:space="preserve"> FORMTEXT </w:instrText>
            </w:r>
            <w:r w:rsidRPr="00C20596">
              <w:rPr>
                <w:i w:val="0"/>
                <w:sz w:val="20"/>
                <w:szCs w:val="20"/>
                <w:u w:val="none"/>
              </w:rPr>
            </w:r>
            <w:r w:rsidRPr="00C20596">
              <w:rPr>
                <w:i w:val="0"/>
                <w:sz w:val="20"/>
                <w:szCs w:val="20"/>
                <w:u w:val="none"/>
              </w:rPr>
              <w:fldChar w:fldCharType="separate"/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fldChar w:fldCharType="end"/>
            </w:r>
          </w:p>
        </w:tc>
      </w:tr>
    </w:tbl>
    <w:p w:rsidR="002C7F14" w:rsidRDefault="002C7F14"/>
    <w:p w:rsidR="002C7F14" w:rsidRDefault="002C7F14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  <w:tr w:rsidR="00C15E13" w:rsidTr="00BC79FB">
        <w:trPr>
          <w:trHeight w:val="113"/>
        </w:trPr>
        <w:tc>
          <w:tcPr>
            <w:tcW w:w="3970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C15E13" w:rsidRDefault="00C15E13" w:rsidP="00BC79FB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In consultation with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25EA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25EA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25EA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25EA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25EA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25EA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25EA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25EA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25EA6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25EA6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24D52"/>
    <w:rsid w:val="0002572C"/>
    <w:rsid w:val="00034CE4"/>
    <w:rsid w:val="00052165"/>
    <w:rsid w:val="00085038"/>
    <w:rsid w:val="00091991"/>
    <w:rsid w:val="000935EE"/>
    <w:rsid w:val="000D34B3"/>
    <w:rsid w:val="000F2E91"/>
    <w:rsid w:val="000F3913"/>
    <w:rsid w:val="0010653E"/>
    <w:rsid w:val="00133530"/>
    <w:rsid w:val="0014709E"/>
    <w:rsid w:val="00147716"/>
    <w:rsid w:val="00174726"/>
    <w:rsid w:val="00177338"/>
    <w:rsid w:val="001778FB"/>
    <w:rsid w:val="00181F28"/>
    <w:rsid w:val="001C5835"/>
    <w:rsid w:val="001C71A6"/>
    <w:rsid w:val="001E4A3D"/>
    <w:rsid w:val="00212113"/>
    <w:rsid w:val="0022036F"/>
    <w:rsid w:val="00270EEB"/>
    <w:rsid w:val="00271158"/>
    <w:rsid w:val="00272173"/>
    <w:rsid w:val="00272A32"/>
    <w:rsid w:val="002779DE"/>
    <w:rsid w:val="00297F2A"/>
    <w:rsid w:val="002C307C"/>
    <w:rsid w:val="002C5D32"/>
    <w:rsid w:val="002C7F14"/>
    <w:rsid w:val="002D7271"/>
    <w:rsid w:val="002E5EA5"/>
    <w:rsid w:val="002E7F62"/>
    <w:rsid w:val="002F2ECB"/>
    <w:rsid w:val="003309E9"/>
    <w:rsid w:val="0033684B"/>
    <w:rsid w:val="00337B7C"/>
    <w:rsid w:val="0034674D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A1A70"/>
    <w:rsid w:val="003A2F8C"/>
    <w:rsid w:val="003A449E"/>
    <w:rsid w:val="003A44DA"/>
    <w:rsid w:val="003D5911"/>
    <w:rsid w:val="003D6222"/>
    <w:rsid w:val="003F6ED8"/>
    <w:rsid w:val="00400329"/>
    <w:rsid w:val="00425EA6"/>
    <w:rsid w:val="0044112E"/>
    <w:rsid w:val="00451FA3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C23F1"/>
    <w:rsid w:val="004D0774"/>
    <w:rsid w:val="004F1743"/>
    <w:rsid w:val="00504546"/>
    <w:rsid w:val="005174AC"/>
    <w:rsid w:val="0051782F"/>
    <w:rsid w:val="00574B59"/>
    <w:rsid w:val="00577003"/>
    <w:rsid w:val="00590199"/>
    <w:rsid w:val="005B1068"/>
    <w:rsid w:val="005B2368"/>
    <w:rsid w:val="005B6144"/>
    <w:rsid w:val="005E4FF7"/>
    <w:rsid w:val="00617CE3"/>
    <w:rsid w:val="006324D0"/>
    <w:rsid w:val="006500D4"/>
    <w:rsid w:val="00656FD1"/>
    <w:rsid w:val="006644EB"/>
    <w:rsid w:val="006746D2"/>
    <w:rsid w:val="00674D92"/>
    <w:rsid w:val="006A74AD"/>
    <w:rsid w:val="006A7A3E"/>
    <w:rsid w:val="006D5146"/>
    <w:rsid w:val="006D67CC"/>
    <w:rsid w:val="00706B01"/>
    <w:rsid w:val="00735184"/>
    <w:rsid w:val="0073727F"/>
    <w:rsid w:val="00740709"/>
    <w:rsid w:val="00745235"/>
    <w:rsid w:val="007629BE"/>
    <w:rsid w:val="00764F05"/>
    <w:rsid w:val="007654DE"/>
    <w:rsid w:val="007673C5"/>
    <w:rsid w:val="00767B01"/>
    <w:rsid w:val="007A2E1D"/>
    <w:rsid w:val="007A5B44"/>
    <w:rsid w:val="007B232E"/>
    <w:rsid w:val="007B3EC7"/>
    <w:rsid w:val="007B4660"/>
    <w:rsid w:val="007C04C5"/>
    <w:rsid w:val="007D3A59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51F13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C0FD8"/>
    <w:rsid w:val="008C2DD4"/>
    <w:rsid w:val="008D7C7C"/>
    <w:rsid w:val="008E2703"/>
    <w:rsid w:val="008E4B9E"/>
    <w:rsid w:val="0090183E"/>
    <w:rsid w:val="0093545A"/>
    <w:rsid w:val="00943D91"/>
    <w:rsid w:val="009461AD"/>
    <w:rsid w:val="00981178"/>
    <w:rsid w:val="009A4295"/>
    <w:rsid w:val="009C0042"/>
    <w:rsid w:val="009D10B7"/>
    <w:rsid w:val="009E1EFC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12106"/>
    <w:rsid w:val="00B264A1"/>
    <w:rsid w:val="00B47367"/>
    <w:rsid w:val="00B701F6"/>
    <w:rsid w:val="00B776A6"/>
    <w:rsid w:val="00B80020"/>
    <w:rsid w:val="00B84427"/>
    <w:rsid w:val="00B87051"/>
    <w:rsid w:val="00B92CD2"/>
    <w:rsid w:val="00B9359C"/>
    <w:rsid w:val="00BB798D"/>
    <w:rsid w:val="00BC79FB"/>
    <w:rsid w:val="00BD4AFD"/>
    <w:rsid w:val="00BF27D3"/>
    <w:rsid w:val="00BF31D7"/>
    <w:rsid w:val="00BF7D69"/>
    <w:rsid w:val="00C04734"/>
    <w:rsid w:val="00C065E2"/>
    <w:rsid w:val="00C15E13"/>
    <w:rsid w:val="00C20596"/>
    <w:rsid w:val="00C32721"/>
    <w:rsid w:val="00C3551E"/>
    <w:rsid w:val="00C36207"/>
    <w:rsid w:val="00C3652F"/>
    <w:rsid w:val="00C36C1C"/>
    <w:rsid w:val="00C465DD"/>
    <w:rsid w:val="00C63F15"/>
    <w:rsid w:val="00C82020"/>
    <w:rsid w:val="00C84251"/>
    <w:rsid w:val="00C864A2"/>
    <w:rsid w:val="00CA0C7C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F3FF9"/>
    <w:rsid w:val="00D50853"/>
    <w:rsid w:val="00D57542"/>
    <w:rsid w:val="00D6664C"/>
    <w:rsid w:val="00D71B78"/>
    <w:rsid w:val="00D75A90"/>
    <w:rsid w:val="00D85832"/>
    <w:rsid w:val="00DA2B5C"/>
    <w:rsid w:val="00DA5104"/>
    <w:rsid w:val="00DE0678"/>
    <w:rsid w:val="00E10532"/>
    <w:rsid w:val="00E12170"/>
    <w:rsid w:val="00E14A3B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040BC"/>
    <w:rsid w:val="00F11EEC"/>
    <w:rsid w:val="00F46063"/>
    <w:rsid w:val="00F73B26"/>
    <w:rsid w:val="00F73FCF"/>
    <w:rsid w:val="00F75517"/>
    <w:rsid w:val="00F93F71"/>
    <w:rsid w:val="00F966E5"/>
    <w:rsid w:val="00FE1A54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70A4836F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740709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7E15-0A93-4284-BDEA-6BF164EB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Chris Donnelly</cp:lastModifiedBy>
  <cp:revision>2</cp:revision>
  <cp:lastPrinted>2014-10-08T03:23:00Z</cp:lastPrinted>
  <dcterms:created xsi:type="dcterms:W3CDTF">2020-06-29T02:01:00Z</dcterms:created>
  <dcterms:modified xsi:type="dcterms:W3CDTF">2020-06-29T02:01:00Z</dcterms:modified>
  <cp:category>risk / forms</cp:category>
</cp:coreProperties>
</file>