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5DF4E16B" w:rsidR="00AD4256" w:rsidRDefault="000511C3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TRAFFIC MANAGEMENT CHECKLIST</w:t>
      </w:r>
    </w:p>
    <w:tbl>
      <w:tblPr>
        <w:tblStyle w:val="TableGrid"/>
        <w:tblpPr w:leftFromText="180" w:rightFromText="180" w:vertAnchor="text" w:horzAnchor="margin" w:tblpY="217"/>
        <w:tblW w:w="10201" w:type="dxa"/>
        <w:tblLook w:val="04A0" w:firstRow="1" w:lastRow="0" w:firstColumn="1" w:lastColumn="0" w:noHBand="0" w:noVBand="1"/>
      </w:tblPr>
      <w:tblGrid>
        <w:gridCol w:w="1651"/>
        <w:gridCol w:w="1678"/>
        <w:gridCol w:w="1628"/>
        <w:gridCol w:w="567"/>
        <w:gridCol w:w="567"/>
        <w:gridCol w:w="141"/>
        <w:gridCol w:w="426"/>
        <w:gridCol w:w="1601"/>
        <w:gridCol w:w="808"/>
        <w:gridCol w:w="1134"/>
      </w:tblGrid>
      <w:tr w:rsidR="000511C3" w:rsidRPr="000511C3" w14:paraId="048A0501" w14:textId="77777777" w:rsidTr="000511C3">
        <w:tc>
          <w:tcPr>
            <w:tcW w:w="10201" w:type="dxa"/>
            <w:gridSpan w:val="10"/>
            <w:shd w:val="clear" w:color="auto" w:fill="C9B5EF" w:themeFill="accent2"/>
          </w:tcPr>
          <w:p w14:paraId="3904B469" w14:textId="77777777" w:rsidR="000511C3" w:rsidRPr="000511C3" w:rsidRDefault="000511C3" w:rsidP="00D27965">
            <w:pPr>
              <w:spacing w:after="120"/>
              <w:rPr>
                <w:rFonts w:ascii="Noto Serif Armenian Light" w:hAnsi="Noto Serif Armenian Light"/>
                <w:b/>
                <w:color w:val="FFFFFF" w:themeColor="background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DETAILS</w:t>
            </w:r>
          </w:p>
        </w:tc>
      </w:tr>
      <w:tr w:rsidR="000511C3" w:rsidRPr="000511C3" w14:paraId="5CADDEB2" w14:textId="77777777" w:rsidTr="000511C3">
        <w:tc>
          <w:tcPr>
            <w:tcW w:w="1651" w:type="dxa"/>
            <w:shd w:val="clear" w:color="auto" w:fill="FFFAEC" w:themeFill="accent4"/>
          </w:tcPr>
          <w:p w14:paraId="3DEE9735" w14:textId="77777777" w:rsidR="000511C3" w:rsidRPr="000511C3" w:rsidRDefault="000511C3" w:rsidP="00D27965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Site:</w:t>
            </w:r>
          </w:p>
        </w:tc>
        <w:tc>
          <w:tcPr>
            <w:tcW w:w="4581" w:type="dxa"/>
            <w:gridSpan w:val="5"/>
          </w:tcPr>
          <w:p w14:paraId="052BADAA" w14:textId="77777777" w:rsidR="000511C3" w:rsidRPr="000511C3" w:rsidRDefault="000511C3" w:rsidP="00D27965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27" w:type="dxa"/>
            <w:gridSpan w:val="2"/>
            <w:shd w:val="clear" w:color="auto" w:fill="FFFAEC" w:themeFill="accent4"/>
          </w:tcPr>
          <w:p w14:paraId="77B20B53" w14:textId="77777777" w:rsidR="000511C3" w:rsidRPr="000511C3" w:rsidRDefault="000511C3" w:rsidP="00D27965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Assessment Date:</w:t>
            </w:r>
          </w:p>
        </w:tc>
        <w:tc>
          <w:tcPr>
            <w:tcW w:w="1942" w:type="dxa"/>
            <w:gridSpan w:val="2"/>
          </w:tcPr>
          <w:p w14:paraId="046974AE" w14:textId="77777777" w:rsidR="000511C3" w:rsidRPr="000511C3" w:rsidRDefault="000511C3" w:rsidP="00D27965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"/>
          </w:p>
        </w:tc>
      </w:tr>
      <w:tr w:rsidR="000511C3" w:rsidRPr="000511C3" w14:paraId="1DF3928F" w14:textId="77777777" w:rsidTr="000511C3">
        <w:tc>
          <w:tcPr>
            <w:tcW w:w="10201" w:type="dxa"/>
            <w:gridSpan w:val="10"/>
            <w:shd w:val="clear" w:color="auto" w:fill="C9B5EF" w:themeFill="accent2"/>
          </w:tcPr>
          <w:p w14:paraId="1545484E" w14:textId="77777777" w:rsidR="000511C3" w:rsidRPr="000511C3" w:rsidRDefault="000511C3" w:rsidP="00D27965">
            <w:pPr>
              <w:spacing w:after="120"/>
              <w:rPr>
                <w:rFonts w:ascii="Noto Serif Armenian Light" w:hAnsi="Noto Serif Armenian Light"/>
                <w:b/>
                <w:color w:val="FFFFFF" w:themeColor="background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HAZARD IDENTIFICATION CHECKLIST</w:t>
            </w:r>
          </w:p>
        </w:tc>
      </w:tr>
      <w:tr w:rsidR="000511C3" w:rsidRPr="000511C3" w14:paraId="4D371D58" w14:textId="77777777" w:rsidTr="000511C3">
        <w:tc>
          <w:tcPr>
            <w:tcW w:w="10201" w:type="dxa"/>
            <w:gridSpan w:val="10"/>
            <w:shd w:val="clear" w:color="auto" w:fill="FFFAEC" w:themeFill="accent4"/>
          </w:tcPr>
          <w:p w14:paraId="244A3099" w14:textId="77777777" w:rsidR="000511C3" w:rsidRPr="000511C3" w:rsidRDefault="000511C3" w:rsidP="00D27965">
            <w:pPr>
              <w:spacing w:after="120"/>
              <w:rPr>
                <w:rFonts w:ascii="Noto Serif Armenian Light" w:hAnsi="Noto Serif Armenian Light"/>
                <w:i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i/>
                <w:sz w:val="20"/>
                <w:szCs w:val="20"/>
              </w:rPr>
              <w:t>Use this checklist to determine if there are any traffic hazards in the workplace and also to conduct a review of implemented traffic hazard control measures.  Refer Traffic Management Procedure (28).</w:t>
            </w:r>
          </w:p>
        </w:tc>
      </w:tr>
      <w:tr w:rsidR="000511C3" w:rsidRPr="000511C3" w14:paraId="1E25FC0B" w14:textId="77777777" w:rsidTr="000511C3">
        <w:tc>
          <w:tcPr>
            <w:tcW w:w="4957" w:type="dxa"/>
            <w:gridSpan w:val="3"/>
            <w:shd w:val="clear" w:color="auto" w:fill="FFFAEC" w:themeFill="accent4"/>
            <w:vAlign w:val="center"/>
          </w:tcPr>
          <w:p w14:paraId="566DA8E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Hazards</w:t>
            </w:r>
          </w:p>
        </w:tc>
        <w:tc>
          <w:tcPr>
            <w:tcW w:w="567" w:type="dxa"/>
            <w:shd w:val="clear" w:color="auto" w:fill="FFFAEC" w:themeFill="accent4"/>
            <w:vAlign w:val="center"/>
          </w:tcPr>
          <w:p w14:paraId="47F5DAB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AEC" w:themeFill="accent4"/>
            <w:vAlign w:val="center"/>
          </w:tcPr>
          <w:p w14:paraId="3DD4AA2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FFFAEC" w:themeFill="accent4"/>
            <w:vAlign w:val="center"/>
          </w:tcPr>
          <w:p w14:paraId="22903D7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FFFAEC" w:themeFill="accent4"/>
            <w:vAlign w:val="center"/>
          </w:tcPr>
          <w:p w14:paraId="1292A08D" w14:textId="77777777" w:rsidR="000511C3" w:rsidRPr="000511C3" w:rsidRDefault="000511C3" w:rsidP="00D27965">
            <w:pPr>
              <w:spacing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Comments</w:t>
            </w:r>
          </w:p>
        </w:tc>
      </w:tr>
      <w:tr w:rsidR="000511C3" w:rsidRPr="000511C3" w14:paraId="4ECB5DB4" w14:textId="77777777" w:rsidTr="000511C3">
        <w:tc>
          <w:tcPr>
            <w:tcW w:w="10201" w:type="dxa"/>
            <w:gridSpan w:val="10"/>
            <w:shd w:val="clear" w:color="auto" w:fill="C9B5EF" w:themeFill="accent2"/>
            <w:vAlign w:val="center"/>
          </w:tcPr>
          <w:p w14:paraId="3242FC07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60" w:after="60"/>
              <w:jc w:val="left"/>
              <w:rPr>
                <w:rFonts w:ascii="Noto Serif Armenian Light" w:hAnsi="Noto Serif Armenian Light"/>
                <w:b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</w:rPr>
              <w:t>Preparation</w:t>
            </w:r>
          </w:p>
        </w:tc>
      </w:tr>
      <w:tr w:rsidR="000511C3" w:rsidRPr="000511C3" w14:paraId="0077F965" w14:textId="77777777" w:rsidTr="00D27965">
        <w:tc>
          <w:tcPr>
            <w:tcW w:w="4957" w:type="dxa"/>
            <w:gridSpan w:val="3"/>
            <w:shd w:val="clear" w:color="auto" w:fill="auto"/>
          </w:tcPr>
          <w:p w14:paraId="6AD68EF7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1.1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Has the floorplan of the workplace been checked?  Sketching the layout of the workplace can also help.</w:t>
            </w:r>
          </w:p>
        </w:tc>
        <w:tc>
          <w:tcPr>
            <w:tcW w:w="567" w:type="dxa"/>
            <w:vAlign w:val="center"/>
          </w:tcPr>
          <w:p w14:paraId="44378BFF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14:paraId="22028FA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574CCCB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  <w:vAlign w:val="center"/>
          </w:tcPr>
          <w:p w14:paraId="38571972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</w:instrText>
            </w:r>
            <w:bookmarkStart w:id="3" w:name="Text3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511C3" w:rsidRPr="000511C3" w14:paraId="7769B844" w14:textId="77777777" w:rsidTr="00D27965">
        <w:tc>
          <w:tcPr>
            <w:tcW w:w="4957" w:type="dxa"/>
            <w:gridSpan w:val="3"/>
            <w:shd w:val="clear" w:color="auto" w:fill="auto"/>
          </w:tcPr>
          <w:p w14:paraId="15A7360A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1.2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Have workers, pedestrians, and visiting drivers reported traffic management problems / incidents they have encountered at the workplace?</w:t>
            </w:r>
          </w:p>
        </w:tc>
        <w:tc>
          <w:tcPr>
            <w:tcW w:w="567" w:type="dxa"/>
            <w:vAlign w:val="center"/>
          </w:tcPr>
          <w:p w14:paraId="4AD0E6C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31B6F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4D452E72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  <w:vAlign w:val="center"/>
          </w:tcPr>
          <w:p w14:paraId="7213A9E5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6005571E" w14:textId="77777777" w:rsidTr="00D27965">
        <w:tc>
          <w:tcPr>
            <w:tcW w:w="4957" w:type="dxa"/>
            <w:gridSpan w:val="3"/>
            <w:shd w:val="clear" w:color="auto" w:fill="auto"/>
          </w:tcPr>
          <w:p w14:paraId="2DCEEF22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1.3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Have incident, injury and hazard reports been reviewed?</w:t>
            </w:r>
          </w:p>
        </w:tc>
        <w:tc>
          <w:tcPr>
            <w:tcW w:w="567" w:type="dxa"/>
            <w:vAlign w:val="center"/>
          </w:tcPr>
          <w:p w14:paraId="76B8AA8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72688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31204C6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  <w:vAlign w:val="center"/>
          </w:tcPr>
          <w:p w14:paraId="3F20951D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3B03B458" w14:textId="77777777" w:rsidTr="00D27965">
        <w:tc>
          <w:tcPr>
            <w:tcW w:w="4957" w:type="dxa"/>
            <w:gridSpan w:val="3"/>
            <w:shd w:val="clear" w:color="auto" w:fill="auto"/>
          </w:tcPr>
          <w:p w14:paraId="47EC1515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1.4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Is there security footage that can be reviewed to identify areas where pedestrians and vehicles interact?</w:t>
            </w:r>
          </w:p>
        </w:tc>
        <w:tc>
          <w:tcPr>
            <w:tcW w:w="567" w:type="dxa"/>
            <w:vAlign w:val="center"/>
          </w:tcPr>
          <w:p w14:paraId="46F191C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C72869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10A3108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  <w:vAlign w:val="center"/>
          </w:tcPr>
          <w:p w14:paraId="5ABDB633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5F152A82" w14:textId="77777777" w:rsidTr="00D27965">
        <w:tc>
          <w:tcPr>
            <w:tcW w:w="4957" w:type="dxa"/>
            <w:gridSpan w:val="3"/>
            <w:shd w:val="clear" w:color="auto" w:fill="auto"/>
          </w:tcPr>
          <w:p w14:paraId="182A6A70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1.5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Do powered mobile plant use the same area as pedestrians?</w:t>
            </w:r>
          </w:p>
        </w:tc>
        <w:tc>
          <w:tcPr>
            <w:tcW w:w="567" w:type="dxa"/>
            <w:vAlign w:val="center"/>
          </w:tcPr>
          <w:p w14:paraId="2E4215B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846FA52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15FDFF8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</w:tcPr>
          <w:p w14:paraId="4C40621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Type of mobile plant?</w:t>
            </w:r>
          </w:p>
          <w:p w14:paraId="5CFFDEDA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4"/>
          </w:p>
        </w:tc>
      </w:tr>
      <w:tr w:rsidR="000511C3" w:rsidRPr="000511C3" w14:paraId="51F74B0B" w14:textId="77777777" w:rsidTr="000511C3">
        <w:tc>
          <w:tcPr>
            <w:tcW w:w="4957" w:type="dxa"/>
            <w:gridSpan w:val="3"/>
            <w:shd w:val="clear" w:color="auto" w:fill="C9B5EF" w:themeFill="accent2"/>
          </w:tcPr>
          <w:p w14:paraId="4A0CAAD9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color w:val="000000" w:themeColor="text1"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</w:rPr>
              <w:t>Separation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630316B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088AE95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54272C7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7DE193FD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6C74A745" w14:textId="77777777" w:rsidTr="00D27965">
        <w:tc>
          <w:tcPr>
            <w:tcW w:w="4957" w:type="dxa"/>
            <w:gridSpan w:val="3"/>
            <w:shd w:val="clear" w:color="auto" w:fill="auto"/>
          </w:tcPr>
          <w:p w14:paraId="1706C1D6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2.1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separate entries and exits provided for vehicles and pedestrians (including visitors)?</w:t>
            </w:r>
          </w:p>
        </w:tc>
        <w:tc>
          <w:tcPr>
            <w:tcW w:w="567" w:type="dxa"/>
            <w:vAlign w:val="center"/>
          </w:tcPr>
          <w:p w14:paraId="7946E43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AEEC8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64B4ADF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0282BC0B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70FE824A" w14:textId="77777777" w:rsidTr="00D27965">
        <w:tc>
          <w:tcPr>
            <w:tcW w:w="4957" w:type="dxa"/>
            <w:gridSpan w:val="3"/>
            <w:shd w:val="clear" w:color="auto" w:fill="auto"/>
          </w:tcPr>
          <w:p w14:paraId="5241E187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2.2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Do the entries and exits protect pedestrians from being struck by vehicles?</w:t>
            </w:r>
          </w:p>
        </w:tc>
        <w:tc>
          <w:tcPr>
            <w:tcW w:w="567" w:type="dxa"/>
            <w:vAlign w:val="center"/>
          </w:tcPr>
          <w:p w14:paraId="4475D25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12DBFF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98EACA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6182C64E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3390D111" w14:textId="77777777" w:rsidTr="00D27965">
        <w:tc>
          <w:tcPr>
            <w:tcW w:w="4957" w:type="dxa"/>
            <w:gridSpan w:val="3"/>
            <w:shd w:val="clear" w:color="auto" w:fill="auto"/>
          </w:tcPr>
          <w:p w14:paraId="6ED9368F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2.3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Does the layout of the workplace effectively separate pedestrians, vehicle and mobile plant?</w:t>
            </w:r>
          </w:p>
        </w:tc>
        <w:tc>
          <w:tcPr>
            <w:tcW w:w="567" w:type="dxa"/>
            <w:vAlign w:val="center"/>
          </w:tcPr>
          <w:p w14:paraId="1E0EF88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60E7C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03A9630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14484521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6D4C071" w14:textId="77777777" w:rsidTr="00D27965">
        <w:tc>
          <w:tcPr>
            <w:tcW w:w="4957" w:type="dxa"/>
            <w:gridSpan w:val="3"/>
            <w:shd w:val="clear" w:color="auto" w:fill="auto"/>
          </w:tcPr>
          <w:p w14:paraId="55B136FE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2.4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 xml:space="preserve">Are systems in place to keep pedestrians and moving vehicles or plant apart? e.g. physical barriers, exclusion zones, safety zones </w:t>
            </w:r>
          </w:p>
        </w:tc>
        <w:tc>
          <w:tcPr>
            <w:tcW w:w="567" w:type="dxa"/>
            <w:vAlign w:val="center"/>
          </w:tcPr>
          <w:p w14:paraId="0A97827F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75FBE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564DCED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02050D1D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277882AE" w14:textId="77777777" w:rsidTr="000511C3">
        <w:tc>
          <w:tcPr>
            <w:tcW w:w="4957" w:type="dxa"/>
            <w:gridSpan w:val="3"/>
            <w:shd w:val="clear" w:color="auto" w:fill="C9B5EF" w:themeFill="accent2"/>
          </w:tcPr>
          <w:p w14:paraId="7AE77DA6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color w:val="000000" w:themeColor="text1"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color w:val="000000" w:themeColor="text1"/>
                <w:sz w:val="20"/>
              </w:rPr>
              <w:t>Vehicle Routes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1DCC4EE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41FBC8A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734DE5F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0E7B33A2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2BD5E961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553A02DC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lastRenderedPageBreak/>
              <w:t>3.1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the roads and pathways within the workplace suitable for the types of volumes of traffic?</w:t>
            </w:r>
          </w:p>
        </w:tc>
        <w:tc>
          <w:tcPr>
            <w:tcW w:w="567" w:type="dxa"/>
            <w:vAlign w:val="center"/>
          </w:tcPr>
          <w:p w14:paraId="2D8C8DD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42B05E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018DD4E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92E1416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C56C3B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7ECF67E8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4866EED4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3.2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Is contact with stationary objects possible? e.g. overhead structures, stationary plant, or stored / discarded items?</w:t>
            </w:r>
          </w:p>
        </w:tc>
        <w:tc>
          <w:tcPr>
            <w:tcW w:w="567" w:type="dxa"/>
            <w:vAlign w:val="center"/>
          </w:tcPr>
          <w:p w14:paraId="2FE5048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FEB436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F866FA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3766FBF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A9EBF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3D32D975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75D21A0D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3.3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loading zones clearly marked?</w:t>
            </w:r>
          </w:p>
        </w:tc>
        <w:tc>
          <w:tcPr>
            <w:tcW w:w="567" w:type="dxa"/>
            <w:vAlign w:val="center"/>
          </w:tcPr>
          <w:p w14:paraId="183E5EC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BC6F47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0A9CB8C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96A157E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C76322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7A55F3CB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62CD29A1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3.4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Do vehicle route designs take into account vehicle characteristics under all conditions? e.g. emergency braking, running out of fuel, adverse weather</w:t>
            </w:r>
          </w:p>
        </w:tc>
        <w:tc>
          <w:tcPr>
            <w:tcW w:w="567" w:type="dxa"/>
            <w:vAlign w:val="center"/>
          </w:tcPr>
          <w:p w14:paraId="73C2F44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92346F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966BB5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52EB0C1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3FD187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01DC9B38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4E76A516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3.5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there enough parking places for vehicles and are they used?</w:t>
            </w:r>
          </w:p>
        </w:tc>
        <w:tc>
          <w:tcPr>
            <w:tcW w:w="567" w:type="dxa"/>
            <w:vAlign w:val="center"/>
          </w:tcPr>
          <w:p w14:paraId="38A81E0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94AEA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6FC709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D79293A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2F6904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4BC22128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073B61E1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3.6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tab/>
              <w:t>Are traffic directions clearly marked and visible?</w:t>
            </w:r>
          </w:p>
        </w:tc>
        <w:tc>
          <w:tcPr>
            <w:tcW w:w="567" w:type="dxa"/>
            <w:vAlign w:val="center"/>
          </w:tcPr>
          <w:p w14:paraId="0C26A08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0E81BF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385BCA2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CA266FF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561DCD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54B1A257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717ED3A5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3.7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If a one way system is provided for vehicle routes within the workplace is it properly designed, signposted and used?</w:t>
            </w:r>
          </w:p>
        </w:tc>
        <w:tc>
          <w:tcPr>
            <w:tcW w:w="567" w:type="dxa"/>
            <w:vAlign w:val="center"/>
          </w:tcPr>
          <w:p w14:paraId="298A522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A7EB40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9CE49A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9ECCAA8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278F4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4C051EB3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3DADB8E0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3.8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vehicle routes wide enough to separate vehicles and pedestrians and for the largest vehicle using them?</w:t>
            </w:r>
          </w:p>
        </w:tc>
        <w:tc>
          <w:tcPr>
            <w:tcW w:w="567" w:type="dxa"/>
            <w:vAlign w:val="center"/>
          </w:tcPr>
          <w:p w14:paraId="4C9A37F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623A0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A59E27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5518542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721E68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66A23D1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7B77853A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3.9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tab/>
              <w:t>Do vehicle routes have firm and even surfaces?</w:t>
            </w:r>
          </w:p>
        </w:tc>
        <w:tc>
          <w:tcPr>
            <w:tcW w:w="567" w:type="dxa"/>
            <w:vAlign w:val="center"/>
          </w:tcPr>
          <w:p w14:paraId="333EF7D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1B77B1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46F9850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716AC8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1A638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C61C9BB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00ECCB9E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3.10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tab/>
              <w:t>Are vehicle routes kept clear from obstructions and other hazards?</w:t>
            </w:r>
          </w:p>
        </w:tc>
        <w:tc>
          <w:tcPr>
            <w:tcW w:w="567" w:type="dxa"/>
            <w:vAlign w:val="center"/>
          </w:tcPr>
          <w:p w14:paraId="174C12D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7B7C8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0866064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D0B93E1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350085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0F911F17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6E84D57C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3.11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tab/>
              <w:t>Are vehicle routes well maintained?</w:t>
            </w:r>
          </w:p>
        </w:tc>
        <w:tc>
          <w:tcPr>
            <w:tcW w:w="567" w:type="dxa"/>
            <w:vAlign w:val="center"/>
          </w:tcPr>
          <w:p w14:paraId="78FEEBF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AFF8C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07E839E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302D2B8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5AE1B1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02ECD836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4D627C63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3.12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there potential collision locations? e.g.</w:t>
            </w:r>
          </w:p>
          <w:p w14:paraId="564AC34C" w14:textId="77777777" w:rsidR="000511C3" w:rsidRPr="000511C3" w:rsidRDefault="000511C3" w:rsidP="000511C3">
            <w:pPr>
              <w:pStyle w:val="ListParagraph"/>
              <w:numPr>
                <w:ilvl w:val="0"/>
                <w:numId w:val="7"/>
              </w:numPr>
              <w:spacing w:before="80" w:after="80"/>
              <w:jc w:val="left"/>
              <w:rPr>
                <w:rFonts w:ascii="Noto Serif Armenian Light" w:hAnsi="Noto Serif Armenian Light"/>
                <w:color w:val="000000" w:themeColor="text1"/>
                <w:sz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</w:rPr>
              <w:t>intersections and bottleneck areas around driveways and entrances</w:t>
            </w:r>
          </w:p>
          <w:p w14:paraId="0D331294" w14:textId="77777777" w:rsidR="000511C3" w:rsidRPr="000511C3" w:rsidRDefault="000511C3" w:rsidP="000511C3">
            <w:pPr>
              <w:pStyle w:val="ListParagraph"/>
              <w:numPr>
                <w:ilvl w:val="0"/>
                <w:numId w:val="7"/>
              </w:numPr>
              <w:spacing w:before="80" w:after="80"/>
              <w:jc w:val="left"/>
              <w:rPr>
                <w:rFonts w:ascii="Noto Serif Armenian Light" w:hAnsi="Noto Serif Armenian Light"/>
                <w:color w:val="000000" w:themeColor="text1"/>
                <w:sz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</w:rPr>
              <w:t>‘blind’, sharp or convex corners</w:t>
            </w:r>
          </w:p>
          <w:p w14:paraId="7B5C74AE" w14:textId="77777777" w:rsidR="000511C3" w:rsidRPr="000511C3" w:rsidRDefault="000511C3" w:rsidP="000511C3">
            <w:pPr>
              <w:pStyle w:val="ListParagraph"/>
              <w:numPr>
                <w:ilvl w:val="0"/>
                <w:numId w:val="7"/>
              </w:numPr>
              <w:spacing w:before="80" w:after="80"/>
              <w:jc w:val="left"/>
              <w:rPr>
                <w:rFonts w:ascii="Noto Serif Armenian Light" w:hAnsi="Noto Serif Armenian Light"/>
                <w:color w:val="000000" w:themeColor="text1"/>
                <w:sz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</w:rPr>
              <w:t>where vehicles work close to other vehicles or pedestrians</w:t>
            </w:r>
          </w:p>
          <w:p w14:paraId="24F52AE7" w14:textId="77777777" w:rsidR="000511C3" w:rsidRPr="000511C3" w:rsidRDefault="000511C3" w:rsidP="000511C3">
            <w:pPr>
              <w:pStyle w:val="ListParagraph"/>
              <w:numPr>
                <w:ilvl w:val="0"/>
                <w:numId w:val="7"/>
              </w:numPr>
              <w:spacing w:before="80" w:after="80"/>
              <w:jc w:val="left"/>
              <w:rPr>
                <w:rFonts w:ascii="Noto Serif Armenian Light" w:hAnsi="Noto Serif Armenian Light"/>
                <w:color w:val="000000" w:themeColor="text1"/>
                <w:sz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</w:rPr>
              <w:t>lack of disabled access to and within a workplace e.g. where a person in a wheelchair shares a ramp used by forklifts</w:t>
            </w:r>
          </w:p>
        </w:tc>
        <w:tc>
          <w:tcPr>
            <w:tcW w:w="567" w:type="dxa"/>
            <w:vAlign w:val="center"/>
          </w:tcPr>
          <w:p w14:paraId="6C7BA4C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E6D3D5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1FD7CEF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52B735B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F5488B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432200EF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532F4FAE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3.13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Do vehicles and pedestrians interact?</w:t>
            </w:r>
          </w:p>
        </w:tc>
        <w:tc>
          <w:tcPr>
            <w:tcW w:w="567" w:type="dxa"/>
            <w:vAlign w:val="center"/>
          </w:tcPr>
          <w:p w14:paraId="5910ABA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96875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CD3656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</w:tcPr>
          <w:p w14:paraId="54E70FC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How often?</w:t>
            </w:r>
          </w:p>
          <w:p w14:paraId="3F55A8B3" w14:textId="77777777" w:rsidR="000511C3" w:rsidRPr="000511C3" w:rsidRDefault="000511C3" w:rsidP="00D27965">
            <w:pPr>
              <w:spacing w:before="60" w:after="24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5"/>
          </w:p>
          <w:p w14:paraId="5435BF9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Where?</w:t>
            </w:r>
          </w:p>
          <w:p w14:paraId="2D0387D4" w14:textId="77777777" w:rsidR="000511C3" w:rsidRPr="000511C3" w:rsidRDefault="000511C3" w:rsidP="00D27965">
            <w:pPr>
              <w:spacing w:before="60" w:after="24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vAlign w:val="center"/>
          </w:tcPr>
          <w:p w14:paraId="7B7E9B8A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65DA85C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0A8A97C9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3.14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 xml:space="preserve">Can work be scheduled to minimise interaction? e.g. loading and unloading at night, before businesses open or when people leave the work </w:t>
            </w:r>
          </w:p>
        </w:tc>
        <w:tc>
          <w:tcPr>
            <w:tcW w:w="567" w:type="dxa"/>
            <w:vAlign w:val="center"/>
          </w:tcPr>
          <w:p w14:paraId="01EDAE0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639D1E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43366DD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A201F81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656843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BEE5C4E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221098FB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3.15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 xml:space="preserve">Are vehicle activities done close to public areas? e.g. schools during peak traffic periods </w:t>
            </w:r>
          </w:p>
        </w:tc>
        <w:tc>
          <w:tcPr>
            <w:tcW w:w="567" w:type="dxa"/>
            <w:vAlign w:val="center"/>
          </w:tcPr>
          <w:p w14:paraId="71C99A9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E3B8E2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DC97A8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56DAF3C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E85AB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6C463353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2257ED30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3.16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 xml:space="preserve">Are traffic volumes higher at certain times? e.g. pick-up and delivery times and vehicles arriving and leaving </w:t>
            </w:r>
          </w:p>
        </w:tc>
        <w:tc>
          <w:tcPr>
            <w:tcW w:w="567" w:type="dxa"/>
            <w:vAlign w:val="center"/>
          </w:tcPr>
          <w:p w14:paraId="2232FD8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9356C5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31899A2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</w:tcPr>
          <w:p w14:paraId="06EB702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When?</w:t>
            </w:r>
          </w:p>
          <w:p w14:paraId="113A8BE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vAlign w:val="center"/>
          </w:tcPr>
          <w:p w14:paraId="0E15901C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0C017E3F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5C2BD6FC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3.17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there certain times when there are more people moving around the workplace? e.g. break times, start and end of work</w:t>
            </w:r>
          </w:p>
        </w:tc>
        <w:tc>
          <w:tcPr>
            <w:tcW w:w="567" w:type="dxa"/>
            <w:vAlign w:val="center"/>
          </w:tcPr>
          <w:p w14:paraId="18E367A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0D216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DC83AA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</w:tcPr>
          <w:p w14:paraId="057FBDC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When?</w:t>
            </w:r>
          </w:p>
          <w:p w14:paraId="10A0B80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vAlign w:val="center"/>
          </w:tcPr>
          <w:p w14:paraId="00C12051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23C937EA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305500EB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3.18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workers and visitors safe from vehicles when hitching and unhitching trailers, carrying out maintenance, getting on and off vehicles, securing loads?</w:t>
            </w:r>
          </w:p>
        </w:tc>
        <w:tc>
          <w:tcPr>
            <w:tcW w:w="567" w:type="dxa"/>
            <w:vAlign w:val="center"/>
          </w:tcPr>
          <w:p w14:paraId="4811080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06DF62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58842A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</w:tcPr>
          <w:p w14:paraId="7770F0E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When?</w:t>
            </w:r>
          </w:p>
          <w:p w14:paraId="42D5D22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  <w:vAlign w:val="center"/>
          </w:tcPr>
          <w:p w14:paraId="1FEB5FDC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274C3D3" w14:textId="77777777" w:rsidTr="000511C3">
        <w:tc>
          <w:tcPr>
            <w:tcW w:w="4957" w:type="dxa"/>
            <w:gridSpan w:val="3"/>
            <w:shd w:val="clear" w:color="auto" w:fill="C9B5EF" w:themeFill="accent2"/>
            <w:vAlign w:val="center"/>
          </w:tcPr>
          <w:p w14:paraId="7972E04D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color w:val="000000" w:themeColor="text1"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color w:val="000000" w:themeColor="text1"/>
                <w:sz w:val="20"/>
              </w:rPr>
              <w:t>Pedestrian Routes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4713D11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5E489D5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22C911D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16BE028E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3C7309B8" w14:textId="77777777" w:rsidTr="00D27965">
        <w:tc>
          <w:tcPr>
            <w:tcW w:w="4957" w:type="dxa"/>
            <w:gridSpan w:val="3"/>
            <w:shd w:val="clear" w:color="auto" w:fill="auto"/>
          </w:tcPr>
          <w:p w14:paraId="24893F02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4.1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tab/>
              <w:t>Are pedestrian walkways separated from vehicles?</w:t>
            </w:r>
          </w:p>
        </w:tc>
        <w:tc>
          <w:tcPr>
            <w:tcW w:w="567" w:type="dxa"/>
            <w:vAlign w:val="center"/>
          </w:tcPr>
          <w:p w14:paraId="404302E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D2FCD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6A3B4C7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FF0D162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9D953C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08EE23F" w14:textId="77777777" w:rsidTr="00D27965">
        <w:tc>
          <w:tcPr>
            <w:tcW w:w="4957" w:type="dxa"/>
            <w:gridSpan w:val="3"/>
            <w:shd w:val="clear" w:color="auto" w:fill="auto"/>
          </w:tcPr>
          <w:p w14:paraId="2448B967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t>4.2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tab/>
              <w:t>Where necessary, are there safe pedestrian crossings on vehicle routes?</w:t>
            </w:r>
          </w:p>
        </w:tc>
        <w:tc>
          <w:tcPr>
            <w:tcW w:w="567" w:type="dxa"/>
            <w:vAlign w:val="center"/>
          </w:tcPr>
          <w:p w14:paraId="14FD6AE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8FBDD0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515AB0E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F416E94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3BE362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7EA0DDA9" w14:textId="77777777" w:rsidTr="00D27965">
        <w:tc>
          <w:tcPr>
            <w:tcW w:w="4957" w:type="dxa"/>
            <w:gridSpan w:val="3"/>
            <w:shd w:val="clear" w:color="auto" w:fill="auto"/>
          </w:tcPr>
          <w:p w14:paraId="548A54D7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4.3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Is there a safe pedestrian route that allows visitors to access the site office and facilities?</w:t>
            </w:r>
          </w:p>
        </w:tc>
        <w:tc>
          <w:tcPr>
            <w:tcW w:w="567" w:type="dxa"/>
            <w:vAlign w:val="center"/>
          </w:tcPr>
          <w:p w14:paraId="59E5A0A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51441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1DAE1840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AE50653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306508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005F4AC0" w14:textId="77777777" w:rsidTr="00D27965">
        <w:tc>
          <w:tcPr>
            <w:tcW w:w="4957" w:type="dxa"/>
            <w:gridSpan w:val="3"/>
            <w:shd w:val="clear" w:color="auto" w:fill="auto"/>
          </w:tcPr>
          <w:p w14:paraId="7C64A30A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4.4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pedestrian walkways clearly marked?</w:t>
            </w:r>
          </w:p>
        </w:tc>
        <w:tc>
          <w:tcPr>
            <w:tcW w:w="567" w:type="dxa"/>
            <w:vAlign w:val="center"/>
          </w:tcPr>
          <w:p w14:paraId="3BCFA03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41E88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6830DC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B4CA70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C6EC2E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223FF04A" w14:textId="77777777" w:rsidTr="00D27965">
        <w:tc>
          <w:tcPr>
            <w:tcW w:w="4957" w:type="dxa"/>
            <w:gridSpan w:val="3"/>
            <w:shd w:val="clear" w:color="auto" w:fill="auto"/>
          </w:tcPr>
          <w:p w14:paraId="62C35767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4.5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pedestrian walkways well maintained?</w:t>
            </w:r>
          </w:p>
        </w:tc>
        <w:tc>
          <w:tcPr>
            <w:tcW w:w="567" w:type="dxa"/>
            <w:vAlign w:val="center"/>
          </w:tcPr>
          <w:p w14:paraId="7AFCF85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5CFF560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60540B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29061FB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0BA82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040F1804" w14:textId="77777777" w:rsidTr="00D27965">
        <w:tc>
          <w:tcPr>
            <w:tcW w:w="4957" w:type="dxa"/>
            <w:gridSpan w:val="3"/>
            <w:shd w:val="clear" w:color="auto" w:fill="auto"/>
          </w:tcPr>
          <w:p w14:paraId="09F1F8DD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4.6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pedestrian walkways subject to noise, emissions, falling objects, or other hazards?</w:t>
            </w:r>
          </w:p>
        </w:tc>
        <w:tc>
          <w:tcPr>
            <w:tcW w:w="567" w:type="dxa"/>
            <w:vAlign w:val="center"/>
          </w:tcPr>
          <w:p w14:paraId="22E4EFAF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CBC54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B5CBB5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F8BE46E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C71220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3FB73205" w14:textId="77777777" w:rsidTr="00D27965">
        <w:tc>
          <w:tcPr>
            <w:tcW w:w="4957" w:type="dxa"/>
            <w:gridSpan w:val="3"/>
            <w:shd w:val="clear" w:color="auto" w:fill="auto"/>
          </w:tcPr>
          <w:p w14:paraId="52190261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4.7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pedestrian routes designed so pedestrians will not take shortcuts?</w:t>
            </w:r>
          </w:p>
        </w:tc>
        <w:tc>
          <w:tcPr>
            <w:tcW w:w="567" w:type="dxa"/>
            <w:vAlign w:val="center"/>
          </w:tcPr>
          <w:p w14:paraId="247D348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255117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448B9D5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207C9B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592A43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2BBC0B59" w14:textId="77777777" w:rsidTr="000511C3">
        <w:tc>
          <w:tcPr>
            <w:tcW w:w="4957" w:type="dxa"/>
            <w:gridSpan w:val="3"/>
            <w:shd w:val="clear" w:color="auto" w:fill="C9B5EF" w:themeFill="accent2"/>
          </w:tcPr>
          <w:p w14:paraId="7206AFF2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color w:val="000000" w:themeColor="text1"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color w:val="000000" w:themeColor="text1"/>
                <w:sz w:val="20"/>
              </w:rPr>
              <w:t>Vehicle Movement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0598D7B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53986A9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193EC86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189BCAB4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2E13283B" w14:textId="77777777" w:rsidTr="00D27965">
        <w:tc>
          <w:tcPr>
            <w:tcW w:w="4957" w:type="dxa"/>
            <w:gridSpan w:val="3"/>
            <w:shd w:val="clear" w:color="auto" w:fill="auto"/>
          </w:tcPr>
          <w:p w14:paraId="680C1265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5.1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Have drive-through, one-way systems been used to reduce the need for reversing?</w:t>
            </w:r>
          </w:p>
        </w:tc>
        <w:tc>
          <w:tcPr>
            <w:tcW w:w="567" w:type="dxa"/>
            <w:vAlign w:val="center"/>
          </w:tcPr>
          <w:p w14:paraId="322AAE52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6E3C6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6210399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37E77ED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CB94AA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6AE148E2" w14:textId="77777777" w:rsidTr="00D27965">
        <w:tc>
          <w:tcPr>
            <w:tcW w:w="4957" w:type="dxa"/>
            <w:gridSpan w:val="3"/>
            <w:shd w:val="clear" w:color="auto" w:fill="auto"/>
          </w:tcPr>
          <w:p w14:paraId="2FFB3D8B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5.2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non-essential workers excluded from areas where reversing occurs?</w:t>
            </w:r>
          </w:p>
        </w:tc>
        <w:tc>
          <w:tcPr>
            <w:tcW w:w="567" w:type="dxa"/>
            <w:vAlign w:val="center"/>
          </w:tcPr>
          <w:p w14:paraId="5474DCB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244C69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4383E58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6092EE1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58487B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629B0FC" w14:textId="77777777" w:rsidTr="00D27965">
        <w:tc>
          <w:tcPr>
            <w:tcW w:w="4957" w:type="dxa"/>
            <w:gridSpan w:val="3"/>
            <w:shd w:val="clear" w:color="auto" w:fill="auto"/>
          </w:tcPr>
          <w:p w14:paraId="5FB5FAC3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lastRenderedPageBreak/>
              <w:t>5.3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vehicles slowed to safe speeds, for example speed limiters on mobile plant or chicanes on vehicle routes?</w:t>
            </w:r>
          </w:p>
        </w:tc>
        <w:tc>
          <w:tcPr>
            <w:tcW w:w="567" w:type="dxa"/>
            <w:vAlign w:val="center"/>
          </w:tcPr>
          <w:p w14:paraId="636203FF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24042D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365075C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7C397C1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A1AAFE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4D3F76FD" w14:textId="77777777" w:rsidTr="00D27965">
        <w:tc>
          <w:tcPr>
            <w:tcW w:w="4957" w:type="dxa"/>
            <w:gridSpan w:val="3"/>
            <w:shd w:val="clear" w:color="auto" w:fill="auto"/>
          </w:tcPr>
          <w:p w14:paraId="58777DCD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5.4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Do drivers use the correct routes, drive within the speed limit and follow site rules?</w:t>
            </w:r>
          </w:p>
        </w:tc>
        <w:tc>
          <w:tcPr>
            <w:tcW w:w="567" w:type="dxa"/>
            <w:vAlign w:val="center"/>
          </w:tcPr>
          <w:p w14:paraId="7B21FB8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1BB9D5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5902C6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70574A4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89B02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591666D7" w14:textId="77777777" w:rsidTr="00D27965">
        <w:tc>
          <w:tcPr>
            <w:tcW w:w="4957" w:type="dxa"/>
            <w:gridSpan w:val="3"/>
            <w:shd w:val="clear" w:color="auto" w:fill="auto"/>
          </w:tcPr>
          <w:p w14:paraId="16C4AAE5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5.5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Can pedestrians easily be seen when plant is reversing, moving at speed or has a load?</w:t>
            </w:r>
          </w:p>
        </w:tc>
        <w:tc>
          <w:tcPr>
            <w:tcW w:w="567" w:type="dxa"/>
            <w:vAlign w:val="center"/>
          </w:tcPr>
          <w:p w14:paraId="11DCC4A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D70C34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4A009D1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4973F78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6A9658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2840FC39" w14:textId="77777777" w:rsidTr="00D27965">
        <w:tc>
          <w:tcPr>
            <w:tcW w:w="4957" w:type="dxa"/>
            <w:gridSpan w:val="3"/>
            <w:shd w:val="clear" w:color="auto" w:fill="auto"/>
          </w:tcPr>
          <w:p w14:paraId="4B741AC6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5.6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Do vehicles queue in a way that could create risks to pedestrians, for example crossing walkways or obstructing people’s view of vehicles?</w:t>
            </w:r>
          </w:p>
        </w:tc>
        <w:tc>
          <w:tcPr>
            <w:tcW w:w="567" w:type="dxa"/>
            <w:vAlign w:val="center"/>
          </w:tcPr>
          <w:p w14:paraId="40340182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62AC16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514B4D5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0E2B4CF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3F3780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5062BD24" w14:textId="77777777" w:rsidTr="000511C3">
        <w:tc>
          <w:tcPr>
            <w:tcW w:w="4957" w:type="dxa"/>
            <w:gridSpan w:val="3"/>
            <w:shd w:val="clear" w:color="auto" w:fill="C9B5EF" w:themeFill="accent2"/>
          </w:tcPr>
          <w:p w14:paraId="6018DE90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</w:rPr>
              <w:t>Signs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351F1B92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0571810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6E701DA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5E2F1C6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52B2E8B0" w14:textId="77777777" w:rsidTr="00D27965">
        <w:tc>
          <w:tcPr>
            <w:tcW w:w="4957" w:type="dxa"/>
            <w:gridSpan w:val="3"/>
            <w:shd w:val="clear" w:color="auto" w:fill="auto"/>
          </w:tcPr>
          <w:p w14:paraId="76FF00B7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6.1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there speed limit signs?</w:t>
            </w:r>
          </w:p>
        </w:tc>
        <w:tc>
          <w:tcPr>
            <w:tcW w:w="567" w:type="dxa"/>
            <w:vAlign w:val="center"/>
          </w:tcPr>
          <w:p w14:paraId="2FCB693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9910D4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3CB6EE2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0DC1395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E80FCD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57DF4457" w14:textId="77777777" w:rsidTr="00D27965">
        <w:tc>
          <w:tcPr>
            <w:tcW w:w="4957" w:type="dxa"/>
            <w:gridSpan w:val="3"/>
            <w:shd w:val="clear" w:color="auto" w:fill="auto"/>
          </w:tcPr>
          <w:p w14:paraId="34959123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6.2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there clear warnings of powered mobile plant hazards?</w:t>
            </w:r>
          </w:p>
        </w:tc>
        <w:tc>
          <w:tcPr>
            <w:tcW w:w="567" w:type="dxa"/>
            <w:vAlign w:val="center"/>
          </w:tcPr>
          <w:p w14:paraId="68EDC67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4E328B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199D760F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8C6C9CE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38D20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659D2F3C" w14:textId="77777777" w:rsidTr="00D27965">
        <w:tc>
          <w:tcPr>
            <w:tcW w:w="4957" w:type="dxa"/>
            <w:gridSpan w:val="3"/>
            <w:shd w:val="clear" w:color="auto" w:fill="auto"/>
          </w:tcPr>
          <w:p w14:paraId="2B4DB4F8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6.3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Is there clear signage of pedestrian and powered mobile plant exclusion zones?</w:t>
            </w:r>
          </w:p>
        </w:tc>
        <w:tc>
          <w:tcPr>
            <w:tcW w:w="567" w:type="dxa"/>
            <w:vAlign w:val="center"/>
          </w:tcPr>
          <w:p w14:paraId="5F244F2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EFC984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0B6BB0B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D674827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47DAA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D22A3DD" w14:textId="77777777" w:rsidTr="00D27965">
        <w:tc>
          <w:tcPr>
            <w:tcW w:w="4957" w:type="dxa"/>
            <w:gridSpan w:val="3"/>
            <w:shd w:val="clear" w:color="auto" w:fill="auto"/>
          </w:tcPr>
          <w:p w14:paraId="5A29EB75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6.4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Is there enough lighting to ensure signs are visible, upon approach particularly at night?</w:t>
            </w:r>
          </w:p>
        </w:tc>
        <w:tc>
          <w:tcPr>
            <w:tcW w:w="567" w:type="dxa"/>
            <w:vAlign w:val="center"/>
          </w:tcPr>
          <w:p w14:paraId="153ADF7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E9BAAA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04EE9B0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0BDB3D5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8A8C1E1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45AFE9D" w14:textId="77777777" w:rsidTr="000511C3">
        <w:tc>
          <w:tcPr>
            <w:tcW w:w="4957" w:type="dxa"/>
            <w:gridSpan w:val="3"/>
            <w:shd w:val="clear" w:color="auto" w:fill="C9B5EF" w:themeFill="accent2"/>
          </w:tcPr>
          <w:p w14:paraId="54F527EE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</w:rPr>
              <w:t>Warning Devices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5C09BCB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7C99777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268A13C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1A24E467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6525E8C9" w14:textId="77777777" w:rsidTr="00D27965">
        <w:tc>
          <w:tcPr>
            <w:tcW w:w="4957" w:type="dxa"/>
            <w:gridSpan w:val="3"/>
            <w:shd w:val="clear" w:color="auto" w:fill="auto"/>
          </w:tcPr>
          <w:p w14:paraId="01E6938C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7.1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flashing lights, sensors and reversing alarms installed on powered mobile plant?</w:t>
            </w:r>
          </w:p>
        </w:tc>
        <w:tc>
          <w:tcPr>
            <w:tcW w:w="567" w:type="dxa"/>
            <w:vAlign w:val="center"/>
          </w:tcPr>
          <w:p w14:paraId="05B7126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4A3AF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49C4C0A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C1FBAA9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489FC4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0F396D5E" w14:textId="77777777" w:rsidTr="000511C3">
        <w:tc>
          <w:tcPr>
            <w:tcW w:w="4957" w:type="dxa"/>
            <w:gridSpan w:val="3"/>
            <w:shd w:val="clear" w:color="auto" w:fill="C9B5EF" w:themeFill="accent2"/>
          </w:tcPr>
          <w:p w14:paraId="7A6044E7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</w:rPr>
              <w:t>Information, Training, Supervision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5A40429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6E483BB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64274AD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526F3462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35692DAF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292579DB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8.1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 xml:space="preserve">Do powered mobile plant operators have relevant high risk work licences? </w:t>
            </w:r>
          </w:p>
        </w:tc>
        <w:tc>
          <w:tcPr>
            <w:tcW w:w="567" w:type="dxa"/>
            <w:vAlign w:val="center"/>
          </w:tcPr>
          <w:p w14:paraId="1DC07DB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A3569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13E479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4CFFDC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0087DE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5E4BFB5A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1F0A6AD8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8.2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Have powered mobile plant operators been trained in operating the particular model of plant being used?</w:t>
            </w:r>
          </w:p>
        </w:tc>
        <w:tc>
          <w:tcPr>
            <w:tcW w:w="567" w:type="dxa"/>
            <w:vAlign w:val="center"/>
          </w:tcPr>
          <w:p w14:paraId="6DB192E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05D3E6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42F956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083CC7D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48AE1A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1C528A2B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23F698B8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8.3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Have workers received site specific training and information on traffic hazards, speed limits, parking and loading areas?</w:t>
            </w:r>
          </w:p>
        </w:tc>
        <w:tc>
          <w:tcPr>
            <w:tcW w:w="567" w:type="dxa"/>
            <w:vAlign w:val="center"/>
          </w:tcPr>
          <w:p w14:paraId="464D895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9A6E7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6A8C132F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AC8D103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0718E3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54C5C6AB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258B54F6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8.4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Is information and instruction about safe movement around the workplace provided to visitors and external delivery drivers?</w:t>
            </w:r>
          </w:p>
        </w:tc>
        <w:tc>
          <w:tcPr>
            <w:tcW w:w="567" w:type="dxa"/>
            <w:vAlign w:val="center"/>
          </w:tcPr>
          <w:p w14:paraId="6D4723D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D365A4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09321CC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85CC1D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1F4509F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48604CF0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42635EF8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8.5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Is the level of supervision sufficient to check traffic movement and ensure the safety of pedestrians and drivers?</w:t>
            </w:r>
          </w:p>
        </w:tc>
        <w:tc>
          <w:tcPr>
            <w:tcW w:w="567" w:type="dxa"/>
            <w:vAlign w:val="center"/>
          </w:tcPr>
          <w:p w14:paraId="793F298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72A282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752DB2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0AE1420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46E8DD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47443210" w14:textId="77777777" w:rsidTr="00D27965">
        <w:tc>
          <w:tcPr>
            <w:tcW w:w="4957" w:type="dxa"/>
            <w:gridSpan w:val="3"/>
            <w:shd w:val="clear" w:color="auto" w:fill="auto"/>
            <w:vAlign w:val="center"/>
          </w:tcPr>
          <w:p w14:paraId="31746755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lastRenderedPageBreak/>
              <w:t>8.6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If there is a monitored school crossing has training been given to the traffic monitors?</w:t>
            </w:r>
          </w:p>
        </w:tc>
        <w:tc>
          <w:tcPr>
            <w:tcW w:w="567" w:type="dxa"/>
            <w:vAlign w:val="center"/>
          </w:tcPr>
          <w:p w14:paraId="59AD010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D0DE2A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8BE055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CDF325F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C2BAD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05B6CC04" w14:textId="77777777" w:rsidTr="000511C3">
        <w:tc>
          <w:tcPr>
            <w:tcW w:w="4957" w:type="dxa"/>
            <w:gridSpan w:val="3"/>
            <w:shd w:val="clear" w:color="auto" w:fill="C9B5EF" w:themeFill="accent2"/>
          </w:tcPr>
          <w:p w14:paraId="1E415BB8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</w:rPr>
              <w:t>Personal Protective Equipment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4C68556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59A0DC5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0B317E2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04C14669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1F70AFAC" w14:textId="77777777" w:rsidTr="00D27965">
        <w:tc>
          <w:tcPr>
            <w:tcW w:w="4957" w:type="dxa"/>
            <w:gridSpan w:val="3"/>
            <w:shd w:val="clear" w:color="auto" w:fill="auto"/>
          </w:tcPr>
          <w:p w14:paraId="50BD6CD3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9.1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Is PPE like high visibility clothing provided and used where necessary?</w:t>
            </w:r>
          </w:p>
        </w:tc>
        <w:tc>
          <w:tcPr>
            <w:tcW w:w="567" w:type="dxa"/>
            <w:vAlign w:val="center"/>
          </w:tcPr>
          <w:p w14:paraId="0E04BD6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E3280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338482C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D9A7A30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4E787A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690A70A0" w14:textId="77777777" w:rsidTr="000511C3">
        <w:tc>
          <w:tcPr>
            <w:tcW w:w="4957" w:type="dxa"/>
            <w:gridSpan w:val="3"/>
            <w:shd w:val="clear" w:color="auto" w:fill="C9B5EF" w:themeFill="accent2"/>
          </w:tcPr>
          <w:p w14:paraId="41101AAC" w14:textId="77777777" w:rsidR="000511C3" w:rsidRPr="000511C3" w:rsidRDefault="000511C3" w:rsidP="000511C3">
            <w:pPr>
              <w:pStyle w:val="ListParagraph"/>
              <w:numPr>
                <w:ilvl w:val="0"/>
                <w:numId w:val="5"/>
              </w:numPr>
              <w:spacing w:before="80" w:after="80"/>
              <w:jc w:val="left"/>
              <w:rPr>
                <w:rFonts w:ascii="Noto Serif Armenian Light" w:hAnsi="Noto Serif Armenian Light"/>
                <w:b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</w:rPr>
              <w:t>Other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21DC1360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C9B5EF" w:themeFill="accent2"/>
            <w:vAlign w:val="center"/>
          </w:tcPr>
          <w:p w14:paraId="12E00A0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shd w:val="clear" w:color="auto" w:fill="C9B5EF" w:themeFill="accent2"/>
            <w:vAlign w:val="center"/>
          </w:tcPr>
          <w:p w14:paraId="37ED018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NA</w:t>
            </w:r>
          </w:p>
        </w:tc>
        <w:tc>
          <w:tcPr>
            <w:tcW w:w="3543" w:type="dxa"/>
            <w:gridSpan w:val="3"/>
            <w:shd w:val="clear" w:color="auto" w:fill="C9B5EF" w:themeFill="accent2"/>
            <w:vAlign w:val="center"/>
          </w:tcPr>
          <w:p w14:paraId="1A5FD210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0511C3" w:rsidRPr="000511C3" w14:paraId="5C5464CA" w14:textId="77777777" w:rsidTr="00D27965">
        <w:tc>
          <w:tcPr>
            <w:tcW w:w="4957" w:type="dxa"/>
            <w:gridSpan w:val="3"/>
            <w:shd w:val="clear" w:color="auto" w:fill="auto"/>
          </w:tcPr>
          <w:p w14:paraId="508F8889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10.1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Does the physical environment impact traffic management? e.g. road surfaces, poor drainage and flooding, lighting levels and visibility, shade and light glare at different times of day</w:t>
            </w:r>
          </w:p>
        </w:tc>
        <w:tc>
          <w:tcPr>
            <w:tcW w:w="567" w:type="dxa"/>
            <w:vAlign w:val="center"/>
          </w:tcPr>
          <w:p w14:paraId="2D75C48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A00C02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29D7E3C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A4ABDDC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6275F8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205F0FD2" w14:textId="77777777" w:rsidTr="00D27965">
        <w:tc>
          <w:tcPr>
            <w:tcW w:w="4957" w:type="dxa"/>
            <w:gridSpan w:val="3"/>
            <w:shd w:val="clear" w:color="auto" w:fill="auto"/>
          </w:tcPr>
          <w:p w14:paraId="2CAB6DFB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>10.2</w:t>
            </w:r>
            <w:r w:rsidRPr="000511C3">
              <w:rPr>
                <w:rFonts w:ascii="Noto Serif Armenian Light" w:hAnsi="Noto Serif Armenian Light"/>
                <w:color w:val="000000" w:themeColor="text1"/>
                <w:sz w:val="20"/>
                <w:szCs w:val="20"/>
              </w:rPr>
              <w:tab/>
              <w:t>Are there any other hazards specific to the workplace that need to be controlled e.g. special or short term events, complex traffic situations, emergency situations etc.?</w:t>
            </w:r>
          </w:p>
        </w:tc>
        <w:tc>
          <w:tcPr>
            <w:tcW w:w="567" w:type="dxa"/>
            <w:vAlign w:val="center"/>
          </w:tcPr>
          <w:p w14:paraId="47A6FAD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BF10C7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19778088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</w:r>
            <w:r w:rsidR="00A71E9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88A927D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72277EA" w14:textId="77777777" w:rsidR="000511C3" w:rsidRPr="000511C3" w:rsidRDefault="000511C3" w:rsidP="00D279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0511C3" w:rsidRPr="000511C3" w14:paraId="5483DD66" w14:textId="77777777" w:rsidTr="000511C3">
        <w:tc>
          <w:tcPr>
            <w:tcW w:w="10201" w:type="dxa"/>
            <w:gridSpan w:val="10"/>
            <w:shd w:val="clear" w:color="auto" w:fill="C9B5EF" w:themeFill="accent2"/>
          </w:tcPr>
          <w:p w14:paraId="79EEAD86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color w:val="FFFFFF" w:themeColor="background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CORRECTIVE ACTIONS</w:t>
            </w:r>
          </w:p>
        </w:tc>
      </w:tr>
      <w:tr w:rsidR="000511C3" w:rsidRPr="000511C3" w14:paraId="39280D3F" w14:textId="77777777" w:rsidTr="000511C3">
        <w:tc>
          <w:tcPr>
            <w:tcW w:w="10201" w:type="dxa"/>
            <w:gridSpan w:val="10"/>
            <w:shd w:val="clear" w:color="auto" w:fill="FFFAEC" w:themeFill="accent4"/>
          </w:tcPr>
          <w:p w14:paraId="61D1654C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i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i/>
                <w:sz w:val="20"/>
                <w:szCs w:val="20"/>
              </w:rPr>
              <w:t>Complete action plan below if there are known controls for the hazards identified above.  If there are no know controls complete a risk assessment.</w:t>
            </w:r>
          </w:p>
        </w:tc>
      </w:tr>
      <w:tr w:rsidR="000511C3" w:rsidRPr="000511C3" w14:paraId="528640F5" w14:textId="77777777" w:rsidTr="000511C3">
        <w:tc>
          <w:tcPr>
            <w:tcW w:w="4957" w:type="dxa"/>
            <w:gridSpan w:val="3"/>
            <w:shd w:val="clear" w:color="auto" w:fill="FFFAEC" w:themeFill="accent4"/>
            <w:vAlign w:val="center"/>
          </w:tcPr>
          <w:p w14:paraId="5090EE4C" w14:textId="77777777" w:rsidR="000511C3" w:rsidRPr="000511C3" w:rsidRDefault="000511C3" w:rsidP="00D27965">
            <w:pPr>
              <w:spacing w:before="80" w:after="80"/>
              <w:ind w:left="567" w:hanging="567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List the corrective action</w:t>
            </w:r>
          </w:p>
        </w:tc>
        <w:tc>
          <w:tcPr>
            <w:tcW w:w="1701" w:type="dxa"/>
            <w:gridSpan w:val="4"/>
            <w:shd w:val="clear" w:color="auto" w:fill="FFFAEC" w:themeFill="accent4"/>
            <w:vAlign w:val="center"/>
          </w:tcPr>
          <w:p w14:paraId="6312AD3A" w14:textId="77777777" w:rsidR="000511C3" w:rsidRPr="000511C3" w:rsidRDefault="000511C3" w:rsidP="00D27965">
            <w:pPr>
              <w:spacing w:before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Priority</w:t>
            </w:r>
          </w:p>
          <w:p w14:paraId="5E8C7F2F" w14:textId="77777777" w:rsidR="000511C3" w:rsidRPr="000511C3" w:rsidRDefault="000511C3" w:rsidP="00D27965">
            <w:pPr>
              <w:spacing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(H,M,L)</w:t>
            </w:r>
          </w:p>
        </w:tc>
        <w:tc>
          <w:tcPr>
            <w:tcW w:w="2409" w:type="dxa"/>
            <w:gridSpan w:val="2"/>
            <w:shd w:val="clear" w:color="auto" w:fill="FFFAEC" w:themeFill="accent4"/>
            <w:vAlign w:val="center"/>
          </w:tcPr>
          <w:p w14:paraId="4EF8043E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By whom</w:t>
            </w:r>
          </w:p>
        </w:tc>
        <w:tc>
          <w:tcPr>
            <w:tcW w:w="1134" w:type="dxa"/>
            <w:shd w:val="clear" w:color="auto" w:fill="FFFAEC" w:themeFill="accent4"/>
            <w:vAlign w:val="center"/>
          </w:tcPr>
          <w:p w14:paraId="1BC79405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By when</w:t>
            </w:r>
          </w:p>
        </w:tc>
      </w:tr>
      <w:tr w:rsidR="000511C3" w:rsidRPr="000511C3" w14:paraId="6FB9FBDE" w14:textId="77777777" w:rsidTr="00D27965">
        <w:tc>
          <w:tcPr>
            <w:tcW w:w="4957" w:type="dxa"/>
            <w:gridSpan w:val="3"/>
            <w:shd w:val="clear" w:color="auto" w:fill="auto"/>
          </w:tcPr>
          <w:p w14:paraId="0376D93D" w14:textId="77777777" w:rsidR="000511C3" w:rsidRPr="000511C3" w:rsidRDefault="000511C3" w:rsidP="000511C3">
            <w:pPr>
              <w:pStyle w:val="ListParagraph"/>
              <w:numPr>
                <w:ilvl w:val="0"/>
                <w:numId w:val="8"/>
              </w:numPr>
              <w:spacing w:before="80" w:after="8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  <w:bookmarkEnd w:id="10"/>
          </w:p>
        </w:tc>
        <w:tc>
          <w:tcPr>
            <w:tcW w:w="1701" w:type="dxa"/>
            <w:gridSpan w:val="4"/>
          </w:tcPr>
          <w:p w14:paraId="0178B1A9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E44523A" w14:textId="77777777" w:rsidR="000511C3" w:rsidRPr="000511C3" w:rsidRDefault="000511C3" w:rsidP="00D27965">
            <w:pPr>
              <w:pStyle w:val="ListParagraph"/>
              <w:spacing w:before="80" w:after="8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32687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  <w:tr w:rsidR="000511C3" w:rsidRPr="000511C3" w14:paraId="4522B4C9" w14:textId="77777777" w:rsidTr="00D27965">
        <w:tc>
          <w:tcPr>
            <w:tcW w:w="4957" w:type="dxa"/>
            <w:gridSpan w:val="3"/>
            <w:shd w:val="clear" w:color="auto" w:fill="auto"/>
          </w:tcPr>
          <w:p w14:paraId="4D006EC1" w14:textId="77777777" w:rsidR="000511C3" w:rsidRPr="000511C3" w:rsidRDefault="000511C3" w:rsidP="000511C3">
            <w:pPr>
              <w:pStyle w:val="ListParagraph"/>
              <w:numPr>
                <w:ilvl w:val="0"/>
                <w:numId w:val="8"/>
              </w:numPr>
              <w:spacing w:before="80" w:after="8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  <w:bookmarkEnd w:id="11"/>
          </w:p>
        </w:tc>
        <w:tc>
          <w:tcPr>
            <w:tcW w:w="1701" w:type="dxa"/>
            <w:gridSpan w:val="4"/>
          </w:tcPr>
          <w:p w14:paraId="24A5CCBD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7AC3459" w14:textId="77777777" w:rsidR="000511C3" w:rsidRPr="000511C3" w:rsidRDefault="000511C3" w:rsidP="00D27965">
            <w:pPr>
              <w:pStyle w:val="ListParagraph"/>
              <w:spacing w:before="80" w:after="8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0EAF5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  <w:tr w:rsidR="000511C3" w:rsidRPr="000511C3" w14:paraId="05F8EB98" w14:textId="77777777" w:rsidTr="00D27965">
        <w:tc>
          <w:tcPr>
            <w:tcW w:w="4957" w:type="dxa"/>
            <w:gridSpan w:val="3"/>
            <w:shd w:val="clear" w:color="auto" w:fill="auto"/>
          </w:tcPr>
          <w:p w14:paraId="5F7E5F8E" w14:textId="77777777" w:rsidR="000511C3" w:rsidRPr="000511C3" w:rsidRDefault="000511C3" w:rsidP="000511C3">
            <w:pPr>
              <w:pStyle w:val="ListParagraph"/>
              <w:numPr>
                <w:ilvl w:val="0"/>
                <w:numId w:val="8"/>
              </w:numPr>
              <w:spacing w:before="80" w:after="8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  <w:gridSpan w:val="4"/>
          </w:tcPr>
          <w:p w14:paraId="0E24B0F1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0A4C5AC" w14:textId="77777777" w:rsidR="000511C3" w:rsidRPr="000511C3" w:rsidRDefault="000511C3" w:rsidP="00D27965">
            <w:pPr>
              <w:pStyle w:val="ListParagraph"/>
              <w:spacing w:before="80" w:after="8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03332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  <w:tr w:rsidR="000511C3" w:rsidRPr="000511C3" w14:paraId="7F510D35" w14:textId="77777777" w:rsidTr="00D27965">
        <w:tc>
          <w:tcPr>
            <w:tcW w:w="4957" w:type="dxa"/>
            <w:gridSpan w:val="3"/>
            <w:shd w:val="clear" w:color="auto" w:fill="auto"/>
          </w:tcPr>
          <w:p w14:paraId="3972E54F" w14:textId="77777777" w:rsidR="000511C3" w:rsidRPr="000511C3" w:rsidRDefault="000511C3" w:rsidP="000511C3">
            <w:pPr>
              <w:pStyle w:val="ListParagraph"/>
              <w:numPr>
                <w:ilvl w:val="0"/>
                <w:numId w:val="8"/>
              </w:numPr>
              <w:spacing w:before="80" w:after="8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  <w:bookmarkEnd w:id="13"/>
          </w:p>
        </w:tc>
        <w:tc>
          <w:tcPr>
            <w:tcW w:w="1701" w:type="dxa"/>
            <w:gridSpan w:val="4"/>
          </w:tcPr>
          <w:p w14:paraId="07D3DF4B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62A00AF" w14:textId="77777777" w:rsidR="000511C3" w:rsidRPr="000511C3" w:rsidRDefault="000511C3" w:rsidP="00D27965">
            <w:pPr>
              <w:pStyle w:val="ListParagraph"/>
              <w:spacing w:before="80" w:after="8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91B81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  <w:tr w:rsidR="000511C3" w:rsidRPr="000511C3" w14:paraId="753D1D37" w14:textId="77777777" w:rsidTr="00D27965">
        <w:tc>
          <w:tcPr>
            <w:tcW w:w="4957" w:type="dxa"/>
            <w:gridSpan w:val="3"/>
            <w:shd w:val="clear" w:color="auto" w:fill="auto"/>
          </w:tcPr>
          <w:p w14:paraId="6374B971" w14:textId="77777777" w:rsidR="000511C3" w:rsidRPr="000511C3" w:rsidRDefault="000511C3" w:rsidP="000511C3">
            <w:pPr>
              <w:pStyle w:val="ListParagraph"/>
              <w:numPr>
                <w:ilvl w:val="0"/>
                <w:numId w:val="8"/>
              </w:numPr>
              <w:spacing w:before="80" w:after="8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  <w:bookmarkEnd w:id="14"/>
          </w:p>
        </w:tc>
        <w:tc>
          <w:tcPr>
            <w:tcW w:w="1701" w:type="dxa"/>
            <w:gridSpan w:val="4"/>
          </w:tcPr>
          <w:p w14:paraId="0FFB0264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B975DBE" w14:textId="77777777" w:rsidR="000511C3" w:rsidRPr="000511C3" w:rsidRDefault="000511C3" w:rsidP="00D27965">
            <w:pPr>
              <w:pStyle w:val="ListParagraph"/>
              <w:spacing w:before="80" w:after="8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40A54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  <w:tr w:rsidR="000511C3" w:rsidRPr="000511C3" w14:paraId="681C1F8B" w14:textId="77777777" w:rsidTr="000511C3">
        <w:tc>
          <w:tcPr>
            <w:tcW w:w="10201" w:type="dxa"/>
            <w:gridSpan w:val="10"/>
            <w:shd w:val="clear" w:color="auto" w:fill="C9B5EF" w:themeFill="accent2"/>
          </w:tcPr>
          <w:p w14:paraId="4496CBFA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color w:val="FFFFFF" w:themeColor="background1"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SIGN OFF</w:t>
            </w:r>
          </w:p>
        </w:tc>
      </w:tr>
      <w:tr w:rsidR="000511C3" w:rsidRPr="000511C3" w14:paraId="5D63F8A0" w14:textId="77777777" w:rsidTr="000511C3">
        <w:tc>
          <w:tcPr>
            <w:tcW w:w="3329" w:type="dxa"/>
            <w:gridSpan w:val="2"/>
            <w:shd w:val="clear" w:color="auto" w:fill="FFFAEC" w:themeFill="accent4"/>
            <w:vAlign w:val="center"/>
          </w:tcPr>
          <w:p w14:paraId="19F2FCA7" w14:textId="77777777" w:rsidR="000511C3" w:rsidRPr="000511C3" w:rsidRDefault="000511C3" w:rsidP="00D27965">
            <w:pPr>
              <w:pStyle w:val="ListParagraph"/>
              <w:spacing w:before="80" w:after="80"/>
              <w:ind w:left="0"/>
              <w:rPr>
                <w:rFonts w:ascii="Noto Serif Armenian Light" w:hAnsi="Noto Serif Armenian Light"/>
                <w:b/>
                <w:sz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</w:rPr>
              <w:t>Assessment Team Names</w:t>
            </w:r>
          </w:p>
        </w:tc>
        <w:tc>
          <w:tcPr>
            <w:tcW w:w="3329" w:type="dxa"/>
            <w:gridSpan w:val="5"/>
            <w:shd w:val="clear" w:color="auto" w:fill="FFFAEC" w:themeFill="accent4"/>
            <w:vAlign w:val="center"/>
          </w:tcPr>
          <w:p w14:paraId="19D34E6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Job Title</w:t>
            </w:r>
          </w:p>
        </w:tc>
        <w:tc>
          <w:tcPr>
            <w:tcW w:w="2409" w:type="dxa"/>
            <w:gridSpan w:val="2"/>
            <w:shd w:val="clear" w:color="auto" w:fill="FFFAEC" w:themeFill="accent4"/>
            <w:vAlign w:val="center"/>
          </w:tcPr>
          <w:p w14:paraId="5A72FCE3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Signature</w:t>
            </w:r>
          </w:p>
        </w:tc>
        <w:tc>
          <w:tcPr>
            <w:tcW w:w="1134" w:type="dxa"/>
            <w:shd w:val="clear" w:color="auto" w:fill="FFFAEC" w:themeFill="accent4"/>
            <w:vAlign w:val="center"/>
          </w:tcPr>
          <w:p w14:paraId="085C70E7" w14:textId="77777777" w:rsidR="000511C3" w:rsidRPr="000511C3" w:rsidRDefault="000511C3" w:rsidP="00D27965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0511C3">
              <w:rPr>
                <w:rFonts w:ascii="Noto Serif Armenian Light" w:hAnsi="Noto Serif Armenian Light"/>
                <w:b/>
                <w:sz w:val="20"/>
                <w:szCs w:val="20"/>
              </w:rPr>
              <w:t>Date</w:t>
            </w:r>
          </w:p>
        </w:tc>
      </w:tr>
      <w:tr w:rsidR="000511C3" w:rsidRPr="000511C3" w14:paraId="44E0D774" w14:textId="77777777" w:rsidTr="00D27965">
        <w:tc>
          <w:tcPr>
            <w:tcW w:w="3329" w:type="dxa"/>
            <w:gridSpan w:val="2"/>
            <w:shd w:val="clear" w:color="auto" w:fill="auto"/>
            <w:vAlign w:val="center"/>
          </w:tcPr>
          <w:p w14:paraId="5F46007E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</w:instrText>
            </w:r>
            <w:bookmarkStart w:id="15" w:name="Text9"/>
            <w:r w:rsidRPr="000511C3">
              <w:rPr>
                <w:rFonts w:ascii="Noto Serif Armenian Light" w:hAnsi="Noto Serif Armenian Light"/>
                <w:sz w:val="20"/>
              </w:rPr>
              <w:instrText xml:space="preserve">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  <w:bookmarkEnd w:id="15"/>
          </w:p>
        </w:tc>
        <w:tc>
          <w:tcPr>
            <w:tcW w:w="3329" w:type="dxa"/>
            <w:gridSpan w:val="5"/>
            <w:shd w:val="clear" w:color="auto" w:fill="auto"/>
            <w:vAlign w:val="center"/>
          </w:tcPr>
          <w:p w14:paraId="1B8DD0F8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A9682DA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6A6FB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  <w:tr w:rsidR="000511C3" w:rsidRPr="000511C3" w14:paraId="3CD971DE" w14:textId="77777777" w:rsidTr="00D27965">
        <w:tc>
          <w:tcPr>
            <w:tcW w:w="3329" w:type="dxa"/>
            <w:gridSpan w:val="2"/>
            <w:shd w:val="clear" w:color="auto" w:fill="auto"/>
            <w:vAlign w:val="center"/>
          </w:tcPr>
          <w:p w14:paraId="00B6691E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3329" w:type="dxa"/>
            <w:gridSpan w:val="5"/>
            <w:shd w:val="clear" w:color="auto" w:fill="auto"/>
            <w:vAlign w:val="center"/>
          </w:tcPr>
          <w:p w14:paraId="70EB4D8E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E0B407E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5E32F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  <w:tr w:rsidR="000511C3" w:rsidRPr="000511C3" w14:paraId="6EBC2BE0" w14:textId="77777777" w:rsidTr="00D27965">
        <w:tc>
          <w:tcPr>
            <w:tcW w:w="3329" w:type="dxa"/>
            <w:gridSpan w:val="2"/>
            <w:shd w:val="clear" w:color="auto" w:fill="auto"/>
            <w:vAlign w:val="center"/>
          </w:tcPr>
          <w:p w14:paraId="7CF22BC9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3329" w:type="dxa"/>
            <w:gridSpan w:val="5"/>
            <w:shd w:val="clear" w:color="auto" w:fill="auto"/>
            <w:vAlign w:val="center"/>
          </w:tcPr>
          <w:p w14:paraId="7186AB90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670A2BB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FBDAB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  <w:tr w:rsidR="000511C3" w:rsidRPr="000511C3" w14:paraId="6F3E64D0" w14:textId="77777777" w:rsidTr="00D27965">
        <w:tc>
          <w:tcPr>
            <w:tcW w:w="3329" w:type="dxa"/>
            <w:gridSpan w:val="2"/>
            <w:shd w:val="clear" w:color="auto" w:fill="auto"/>
            <w:vAlign w:val="center"/>
          </w:tcPr>
          <w:p w14:paraId="43EC19A6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3329" w:type="dxa"/>
            <w:gridSpan w:val="5"/>
            <w:shd w:val="clear" w:color="auto" w:fill="auto"/>
            <w:vAlign w:val="center"/>
          </w:tcPr>
          <w:p w14:paraId="53A0D716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C684267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jc w:val="left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85A56" w14:textId="77777777" w:rsidR="000511C3" w:rsidRPr="000511C3" w:rsidRDefault="000511C3" w:rsidP="00D27965">
            <w:pPr>
              <w:pStyle w:val="ListParagraph"/>
              <w:spacing w:before="60" w:after="60"/>
              <w:ind w:left="0"/>
              <w:rPr>
                <w:rFonts w:ascii="Noto Serif Armenian Light" w:hAnsi="Noto Serif Armenian Light"/>
                <w:sz w:val="20"/>
              </w:rPr>
            </w:pPr>
            <w:r w:rsidRPr="000511C3">
              <w:rPr>
                <w:rFonts w:ascii="Noto Serif Armenian Light" w:hAnsi="Noto Serif Armenian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11C3">
              <w:rPr>
                <w:rFonts w:ascii="Noto Serif Armenian Light" w:hAnsi="Noto Serif Armenian Light"/>
                <w:sz w:val="20"/>
              </w:rPr>
              <w:instrText xml:space="preserve"> FORMTEXT </w:instrText>
            </w:r>
            <w:r w:rsidRPr="000511C3">
              <w:rPr>
                <w:rFonts w:ascii="Noto Serif Armenian Light" w:hAnsi="Noto Serif Armenian Light"/>
                <w:sz w:val="20"/>
              </w:rPr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separate"/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noProof/>
                <w:sz w:val="20"/>
              </w:rPr>
              <w:t> </w:t>
            </w:r>
            <w:r w:rsidRPr="000511C3">
              <w:rPr>
                <w:rFonts w:ascii="Noto Serif Armenian Light" w:hAnsi="Noto Serif Armenian Light"/>
                <w:sz w:val="20"/>
              </w:rPr>
              <w:fldChar w:fldCharType="end"/>
            </w:r>
          </w:p>
        </w:tc>
      </w:tr>
    </w:tbl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1E6510A" w:rsidR="00197A7D" w:rsidRPr="00BE0CAA" w:rsidRDefault="000511C3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Traffic Management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001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59D16EBD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A71E9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18CCA74" w:rsidR="00197A7D" w:rsidRDefault="00A71E91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1E6510A" w:rsidR="00197A7D" w:rsidRPr="00BE0CAA" w:rsidRDefault="000511C3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Traffic Management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001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59D16EBD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A71E9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18CCA74" w:rsidR="00197A7D" w:rsidRDefault="00A71E91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B83"/>
    <w:multiLevelType w:val="hybridMultilevel"/>
    <w:tmpl w:val="D4A8DF2E"/>
    <w:lvl w:ilvl="0" w:tplc="0FE8B9C8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C78"/>
    <w:multiLevelType w:val="multilevel"/>
    <w:tmpl w:val="7D964F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02E50"/>
    <w:multiLevelType w:val="hybridMultilevel"/>
    <w:tmpl w:val="C598EC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DF29CE"/>
    <w:multiLevelType w:val="hybridMultilevel"/>
    <w:tmpl w:val="28C21DCC"/>
    <w:lvl w:ilvl="0" w:tplc="3E6C3420">
      <w:start w:val="2"/>
      <w:numFmt w:val="bullet"/>
      <w:lvlText w:val="-"/>
      <w:lvlJc w:val="left"/>
      <w:pPr>
        <w:ind w:left="93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6B3E0AC3"/>
    <w:multiLevelType w:val="hybridMultilevel"/>
    <w:tmpl w:val="111EF2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B9595C"/>
    <w:multiLevelType w:val="hybridMultilevel"/>
    <w:tmpl w:val="F38ABA1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CF33C91"/>
    <w:multiLevelType w:val="hybridMultilevel"/>
    <w:tmpl w:val="8BEEAE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2"/>
  </w:num>
  <w:num w:numId="2" w16cid:durableId="170410179">
    <w:abstractNumId w:val="1"/>
  </w:num>
  <w:num w:numId="3" w16cid:durableId="1029451794">
    <w:abstractNumId w:val="0"/>
  </w:num>
  <w:num w:numId="4" w16cid:durableId="1522820974">
    <w:abstractNumId w:val="3"/>
  </w:num>
  <w:num w:numId="5" w16cid:durableId="1894005513">
    <w:abstractNumId w:val="7"/>
  </w:num>
  <w:num w:numId="6" w16cid:durableId="1333950848">
    <w:abstractNumId w:val="4"/>
  </w:num>
  <w:num w:numId="7" w16cid:durableId="1528984068">
    <w:abstractNumId w:val="6"/>
  </w:num>
  <w:num w:numId="8" w16cid:durableId="951517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511C3"/>
    <w:rsid w:val="000A4560"/>
    <w:rsid w:val="001070A1"/>
    <w:rsid w:val="00120BFC"/>
    <w:rsid w:val="00150414"/>
    <w:rsid w:val="00197A7D"/>
    <w:rsid w:val="0035226C"/>
    <w:rsid w:val="005034BA"/>
    <w:rsid w:val="007C2910"/>
    <w:rsid w:val="00A71E91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1C3"/>
    <w:pPr>
      <w:keepNext/>
      <w:keepLines/>
      <w:numPr>
        <w:numId w:val="2"/>
      </w:numPr>
      <w:spacing w:before="240" w:after="0" w:line="240" w:lineRule="auto"/>
      <w:contextualSpacing/>
      <w:jc w:val="center"/>
      <w:outlineLvl w:val="0"/>
    </w:pPr>
    <w:rPr>
      <w:rFonts w:ascii="Arial" w:eastAsiaTheme="majorEastAsia" w:hAnsi="Arial" w:cstheme="majorBidi"/>
      <w:b/>
      <w:kern w:val="0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1C3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11C3"/>
    <w:rPr>
      <w:rFonts w:ascii="Arial" w:eastAsiaTheme="majorEastAsia" w:hAnsi="Arial" w:cstheme="majorBidi"/>
      <w:b/>
      <w:kern w:val="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511C3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511C3"/>
    <w:pPr>
      <w:numPr>
        <w:ilvl w:val="1"/>
        <w:numId w:val="0"/>
      </w:numPr>
      <w:ind w:left="72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11C3"/>
    <w:rPr>
      <w:rFonts w:ascii="Arial" w:eastAsiaTheme="minorEastAsia" w:hAnsi="Arial" w:cstheme="majorBidi"/>
      <w:b/>
      <w:spacing w:val="15"/>
      <w:kern w:val="0"/>
      <w:szCs w:val="32"/>
      <w14:ligatures w14:val="none"/>
    </w:rPr>
  </w:style>
  <w:style w:type="paragraph" w:customStyle="1" w:styleId="HeaderD">
    <w:name w:val="Header D"/>
    <w:basedOn w:val="Normal"/>
    <w:link w:val="HeaderDChar"/>
    <w:qFormat/>
    <w:rsid w:val="000511C3"/>
    <w:pPr>
      <w:framePr w:wrap="around" w:vAnchor="text" w:hAnchor="text" w:y="1"/>
      <w:spacing w:before="120" w:after="120" w:line="240" w:lineRule="auto"/>
      <w:ind w:left="717" w:hanging="360"/>
      <w:contextualSpacing/>
      <w:jc w:val="center"/>
    </w:pPr>
    <w:rPr>
      <w:rFonts w:ascii="Arial" w:hAnsi="Arial" w:cs="Arial"/>
      <w:b/>
      <w:kern w:val="0"/>
      <w:szCs w:val="20"/>
      <w14:ligatures w14:val="none"/>
    </w:rPr>
  </w:style>
  <w:style w:type="character" w:customStyle="1" w:styleId="HeaderDChar">
    <w:name w:val="Header D Char"/>
    <w:basedOn w:val="DefaultParagraphFont"/>
    <w:link w:val="HeaderD"/>
    <w:rsid w:val="000511C3"/>
    <w:rPr>
      <w:rFonts w:ascii="Arial" w:hAnsi="Arial" w:cs="Arial"/>
      <w:b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511C3"/>
    <w:pPr>
      <w:spacing w:before="120" w:after="120" w:line="240" w:lineRule="auto"/>
      <w:ind w:left="720"/>
      <w:contextualSpacing/>
      <w:jc w:val="center"/>
    </w:pPr>
    <w:rPr>
      <w:rFonts w:ascii="Arial" w:hAnsi="Arial" w:cs="Arial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511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C3"/>
    <w:pPr>
      <w:spacing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C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2024-01-08T00:35:00Z</dcterms:created>
  <dcterms:modified xsi:type="dcterms:W3CDTF">2024-01-15T02:52:00Z</dcterms:modified>
</cp:coreProperties>
</file>