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4281C3E7" w:rsidR="0035226C" w:rsidRDefault="003B1F42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PLANT RISK ASSESSMENT FORM</w:t>
      </w:r>
    </w:p>
    <w:p w14:paraId="602F271F" w14:textId="77777777" w:rsidR="003B1F42" w:rsidRPr="007B232E" w:rsidRDefault="003B1F42" w:rsidP="003B1F42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259"/>
        <w:gridCol w:w="1705"/>
        <w:gridCol w:w="1841"/>
        <w:gridCol w:w="2837"/>
        <w:gridCol w:w="2834"/>
        <w:gridCol w:w="2125"/>
        <w:gridCol w:w="2411"/>
      </w:tblGrid>
      <w:tr w:rsidR="003B1F42" w:rsidRPr="00D826E9" w14:paraId="3B1B2D61" w14:textId="77777777" w:rsidTr="0076211C">
        <w:trPr>
          <w:trHeight w:val="510"/>
        </w:trPr>
        <w:tc>
          <w:tcPr>
            <w:tcW w:w="2267" w:type="dxa"/>
            <w:gridSpan w:val="2"/>
            <w:shd w:val="clear" w:color="auto" w:fill="FFFAEC" w:themeFill="accent4"/>
            <w:vAlign w:val="center"/>
          </w:tcPr>
          <w:p w14:paraId="0BFCAE13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t>Site / Area:</w:t>
            </w:r>
          </w:p>
        </w:tc>
        <w:tc>
          <w:tcPr>
            <w:tcW w:w="3546" w:type="dxa"/>
            <w:gridSpan w:val="2"/>
            <w:vAlign w:val="center"/>
          </w:tcPr>
          <w:p w14:paraId="77AED243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26E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7" w:type="dxa"/>
            <w:shd w:val="clear" w:color="auto" w:fill="FFFAEC" w:themeFill="accent4"/>
            <w:vAlign w:val="center"/>
          </w:tcPr>
          <w:p w14:paraId="08C5397F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t xml:space="preserve">Date of assessment: </w:t>
            </w:r>
          </w:p>
        </w:tc>
        <w:tc>
          <w:tcPr>
            <w:tcW w:w="2834" w:type="dxa"/>
            <w:vAlign w:val="center"/>
          </w:tcPr>
          <w:p w14:paraId="113B7902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FFFAEC" w:themeFill="accent4"/>
            <w:vAlign w:val="center"/>
          </w:tcPr>
          <w:p w14:paraId="319DFA39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t>Risk Assessment #:</w:t>
            </w:r>
          </w:p>
        </w:tc>
        <w:tc>
          <w:tcPr>
            <w:tcW w:w="2411" w:type="dxa"/>
            <w:vAlign w:val="center"/>
          </w:tcPr>
          <w:p w14:paraId="149534E7" w14:textId="77777777" w:rsidR="003B1F42" w:rsidRPr="00D826E9" w:rsidRDefault="003B1F42" w:rsidP="00D61F3D">
            <w:pPr>
              <w:spacing w:before="40" w:line="360" w:lineRule="auto"/>
              <w:jc w:val="center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t>RAXXX</w:t>
            </w:r>
          </w:p>
        </w:tc>
      </w:tr>
      <w:tr w:rsidR="003B1F42" w:rsidRPr="00D826E9" w14:paraId="3DAA9885" w14:textId="77777777" w:rsidTr="0076211C">
        <w:trPr>
          <w:trHeight w:val="510"/>
        </w:trPr>
        <w:tc>
          <w:tcPr>
            <w:tcW w:w="2267" w:type="dxa"/>
            <w:gridSpan w:val="2"/>
            <w:shd w:val="clear" w:color="auto" w:fill="FFFAEC" w:themeFill="accent4"/>
            <w:vAlign w:val="center"/>
          </w:tcPr>
          <w:p w14:paraId="1CA8A334" w14:textId="77777777" w:rsidR="003B1F42" w:rsidRPr="00D826E9" w:rsidRDefault="003B1F42" w:rsidP="00D61F3D">
            <w:pPr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546" w:type="dxa"/>
            <w:gridSpan w:val="2"/>
            <w:vAlign w:val="center"/>
          </w:tcPr>
          <w:p w14:paraId="0C89C7E1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shd w:val="clear" w:color="auto" w:fill="FFFAEC" w:themeFill="accent4"/>
            <w:vAlign w:val="center"/>
          </w:tcPr>
          <w:p w14:paraId="1CC5A8E1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t>Signature:</w:t>
            </w:r>
          </w:p>
        </w:tc>
        <w:tc>
          <w:tcPr>
            <w:tcW w:w="7370" w:type="dxa"/>
            <w:gridSpan w:val="3"/>
            <w:vAlign w:val="center"/>
          </w:tcPr>
          <w:p w14:paraId="65EC84AC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3B1F42" w:rsidRPr="00D826E9" w14:paraId="72FCDC9A" w14:textId="77777777" w:rsidTr="0076211C">
        <w:trPr>
          <w:trHeight w:val="510"/>
        </w:trPr>
        <w:tc>
          <w:tcPr>
            <w:tcW w:w="2267" w:type="dxa"/>
            <w:gridSpan w:val="2"/>
            <w:shd w:val="clear" w:color="auto" w:fill="FFFAEC" w:themeFill="accent4"/>
            <w:vAlign w:val="center"/>
          </w:tcPr>
          <w:p w14:paraId="54A9FE95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t>In Consultation with</w:t>
            </w:r>
          </w:p>
        </w:tc>
        <w:tc>
          <w:tcPr>
            <w:tcW w:w="3546" w:type="dxa"/>
            <w:gridSpan w:val="2"/>
            <w:vAlign w:val="center"/>
          </w:tcPr>
          <w:p w14:paraId="189872EC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shd w:val="clear" w:color="auto" w:fill="FFFAEC" w:themeFill="accent4"/>
            <w:vAlign w:val="center"/>
          </w:tcPr>
          <w:p w14:paraId="2B7D8494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t>Signature:</w:t>
            </w:r>
          </w:p>
        </w:tc>
        <w:tc>
          <w:tcPr>
            <w:tcW w:w="7370" w:type="dxa"/>
            <w:gridSpan w:val="3"/>
            <w:vAlign w:val="center"/>
          </w:tcPr>
          <w:p w14:paraId="0953E821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3B1F42" w:rsidRPr="00D826E9" w14:paraId="15A8392D" w14:textId="77777777" w:rsidTr="0076211C">
        <w:trPr>
          <w:cantSplit/>
        </w:trPr>
        <w:tc>
          <w:tcPr>
            <w:tcW w:w="8650" w:type="dxa"/>
            <w:gridSpan w:val="5"/>
            <w:shd w:val="clear" w:color="auto" w:fill="FFFAEC" w:themeFill="accent4"/>
            <w:vAlign w:val="center"/>
          </w:tcPr>
          <w:p w14:paraId="69A7FD00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t xml:space="preserve">Identify / describe activity, equipment, area or event you are assessing:  </w:t>
            </w:r>
          </w:p>
        </w:tc>
        <w:tc>
          <w:tcPr>
            <w:tcW w:w="7370" w:type="dxa"/>
            <w:gridSpan w:val="3"/>
            <w:vAlign w:val="center"/>
          </w:tcPr>
          <w:p w14:paraId="6CA1C8FB" w14:textId="77777777" w:rsidR="003B1F42" w:rsidRPr="00D826E9" w:rsidRDefault="003B1F42" w:rsidP="00D61F3D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</w:tr>
      <w:tr w:rsidR="003B1F42" w:rsidRPr="00D826E9" w14:paraId="2827C479" w14:textId="77777777" w:rsidTr="00D826E9">
        <w:tblPrEx>
          <w:tblLook w:val="0080" w:firstRow="0" w:lastRow="0" w:firstColumn="1" w:lastColumn="0" w:noHBand="0" w:noVBand="0"/>
        </w:tblPrEx>
        <w:trPr>
          <w:gridBefore w:val="1"/>
          <w:wBefore w:w="8" w:type="dxa"/>
          <w:cantSplit/>
          <w:trHeight w:val="1368"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71A62DB7" w14:textId="77777777" w:rsidR="003B1F42" w:rsidRPr="0076211C" w:rsidRDefault="003B1F42" w:rsidP="00D61F3D">
            <w:pPr>
              <w:pStyle w:val="Heading4"/>
              <w:spacing w:before="120" w:after="120"/>
              <w:jc w:val="center"/>
              <w:rPr>
                <w:rFonts w:ascii="Noto Serif Armenian Light" w:hAnsi="Noto Serif Armenian Light"/>
                <w:b/>
                <w:i w:val="0"/>
                <w:color w:val="533E7C" w:themeColor="accent1"/>
                <w:szCs w:val="18"/>
                <w:u w:val="none"/>
              </w:rPr>
            </w:pPr>
            <w:r w:rsidRPr="0076211C">
              <w:rPr>
                <w:rFonts w:ascii="Noto Serif Armenian Light" w:hAnsi="Noto Serif Armenian Light"/>
                <w:b/>
                <w:i w:val="0"/>
                <w:color w:val="533E7C" w:themeColor="accent1"/>
                <w:szCs w:val="18"/>
                <w:u w:val="none"/>
              </w:rPr>
              <w:t>Step 1:</w:t>
            </w:r>
            <w:r w:rsidRPr="0076211C">
              <w:rPr>
                <w:rFonts w:ascii="Noto Serif Armenian Light" w:hAnsi="Noto Serif Armenian Light"/>
                <w:i w:val="0"/>
                <w:color w:val="533E7C" w:themeColor="accent1"/>
                <w:szCs w:val="18"/>
                <w:u w:val="none"/>
              </w:rPr>
              <w:t xml:space="preserve"> </w:t>
            </w:r>
            <w:r w:rsidRPr="0076211C">
              <w:rPr>
                <w:rFonts w:ascii="Noto Serif Armenian Light" w:hAnsi="Noto Serif Armenian Light"/>
                <w:b/>
                <w:i w:val="0"/>
                <w:color w:val="533E7C" w:themeColor="accent1"/>
                <w:szCs w:val="18"/>
                <w:u w:val="none"/>
              </w:rPr>
              <w:t>Identify the hazard/s:</w:t>
            </w:r>
          </w:p>
          <w:p w14:paraId="0F34B26E" w14:textId="77777777" w:rsidR="003B1F42" w:rsidRPr="0076211C" w:rsidRDefault="003B1F42" w:rsidP="00D61F3D">
            <w:pPr>
              <w:pStyle w:val="Heading4"/>
              <w:spacing w:before="120" w:after="120"/>
              <w:jc w:val="center"/>
              <w:rPr>
                <w:rFonts w:ascii="Noto Serif Armenian Light" w:hAnsi="Noto Serif Armenian Light"/>
                <w:i w:val="0"/>
                <w:color w:val="533E7C" w:themeColor="accent1"/>
                <w:szCs w:val="18"/>
                <w:u w:val="none"/>
              </w:rPr>
            </w:pPr>
            <w:r w:rsidRPr="0076211C">
              <w:rPr>
                <w:rFonts w:ascii="Noto Serif Armenian Light" w:hAnsi="Noto Serif Armenian Light"/>
                <w:i w:val="0"/>
                <w:color w:val="533E7C" w:themeColor="accent1"/>
                <w:szCs w:val="18"/>
                <w:u w:val="none"/>
              </w:rPr>
              <w:t>What do you believe are the hazards?</w:t>
            </w:r>
          </w:p>
          <w:p w14:paraId="73ADDDA1" w14:textId="77777777" w:rsidR="003B1F42" w:rsidRPr="0076211C" w:rsidRDefault="003B1F42" w:rsidP="00D61F3D">
            <w:pPr>
              <w:pStyle w:val="Heading4"/>
              <w:spacing w:before="120" w:after="120"/>
              <w:jc w:val="center"/>
              <w:rPr>
                <w:rFonts w:ascii="Noto Serif Armenian Light" w:hAnsi="Noto Serif Armenian Light"/>
                <w:i w:val="0"/>
                <w:color w:val="533E7C" w:themeColor="accent1"/>
                <w:szCs w:val="18"/>
                <w:u w:val="none"/>
              </w:rPr>
            </w:pPr>
            <w:r w:rsidRPr="0076211C">
              <w:rPr>
                <w:rFonts w:ascii="Noto Serif Armenian Light" w:hAnsi="Noto Serif Armenian Light"/>
                <w:i w:val="0"/>
                <w:color w:val="533E7C" w:themeColor="accent1"/>
                <w:szCs w:val="18"/>
                <w:u w:val="none"/>
              </w:rPr>
              <w:t>(Refer Risk Assessment Guideline (015G))</w:t>
            </w:r>
          </w:p>
        </w:tc>
        <w:tc>
          <w:tcPr>
            <w:tcW w:w="4678" w:type="dxa"/>
            <w:gridSpan w:val="2"/>
            <w:shd w:val="clear" w:color="auto" w:fill="C9BEE0"/>
            <w:vAlign w:val="center"/>
          </w:tcPr>
          <w:p w14:paraId="701C681D" w14:textId="77777777" w:rsidR="003B1F42" w:rsidRPr="0076211C" w:rsidRDefault="003B1F42" w:rsidP="00D61F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b/>
                <w:iCs/>
                <w:color w:val="533E7C" w:themeColor="accent1"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b/>
                <w:iCs/>
                <w:color w:val="533E7C" w:themeColor="accent1"/>
                <w:sz w:val="18"/>
                <w:szCs w:val="18"/>
              </w:rPr>
              <w:t>Step 2: Assess the risks:</w:t>
            </w:r>
          </w:p>
          <w:p w14:paraId="0CD31FD7" w14:textId="77777777" w:rsidR="003B1F42" w:rsidRPr="0076211C" w:rsidRDefault="003B1F42" w:rsidP="00D61F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color w:val="533E7C" w:themeColor="accent1"/>
                <w:sz w:val="18"/>
                <w:szCs w:val="18"/>
                <w:lang w:val="en-US"/>
              </w:rPr>
            </w:pPr>
            <w:r w:rsidRPr="0076211C">
              <w:rPr>
                <w:rFonts w:ascii="Noto Serif Armenian Light" w:hAnsi="Noto Serif Armenian Light"/>
                <w:color w:val="533E7C" w:themeColor="accent1"/>
                <w:sz w:val="18"/>
                <w:szCs w:val="18"/>
                <w:lang w:val="en-US"/>
              </w:rPr>
              <w:t>What do you believe are the risks?</w:t>
            </w:r>
          </w:p>
          <w:p w14:paraId="1A7945F6" w14:textId="77777777" w:rsidR="003B1F42" w:rsidRPr="0076211C" w:rsidRDefault="003B1F42" w:rsidP="00D61F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iCs/>
                <w:color w:val="533E7C" w:themeColor="accent1"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color w:val="533E7C" w:themeColor="accent1"/>
                <w:sz w:val="18"/>
                <w:szCs w:val="18"/>
              </w:rPr>
              <w:t xml:space="preserve">(Refer </w:t>
            </w:r>
            <w:r w:rsidRPr="0076211C">
              <w:rPr>
                <w:rFonts w:ascii="Noto Serif Armenian Light" w:hAnsi="Noto Serif Armenian Light"/>
                <w:i/>
                <w:color w:val="533E7C" w:themeColor="accent1"/>
                <w:sz w:val="18"/>
                <w:szCs w:val="18"/>
              </w:rPr>
              <w:t>Risk Assessment Guideline (015G)</w:t>
            </w:r>
            <w:r w:rsidRPr="0076211C">
              <w:rPr>
                <w:rFonts w:ascii="Noto Serif Armenian Light" w:hAnsi="Noto Serif Armenian Light"/>
                <w:color w:val="533E7C" w:themeColor="accent1"/>
                <w:sz w:val="18"/>
                <w:szCs w:val="18"/>
              </w:rPr>
              <w:t>)</w:t>
            </w:r>
          </w:p>
        </w:tc>
        <w:tc>
          <w:tcPr>
            <w:tcW w:w="7370" w:type="dxa"/>
            <w:gridSpan w:val="3"/>
            <w:shd w:val="clear" w:color="auto" w:fill="EBEB97"/>
            <w:vAlign w:val="center"/>
          </w:tcPr>
          <w:p w14:paraId="397DB374" w14:textId="77777777" w:rsidR="003B1F42" w:rsidRPr="0076211C" w:rsidRDefault="003B1F42" w:rsidP="00D61F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b/>
                <w:iCs/>
                <w:color w:val="533E7C" w:themeColor="accent1"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b/>
                <w:iCs/>
                <w:color w:val="533E7C" w:themeColor="accent1"/>
                <w:sz w:val="18"/>
                <w:szCs w:val="18"/>
              </w:rPr>
              <w:t>Step 3: Reducing the risk:</w:t>
            </w:r>
          </w:p>
          <w:p w14:paraId="265A2EC0" w14:textId="77777777" w:rsidR="003B1F42" w:rsidRPr="0076211C" w:rsidRDefault="003B1F42" w:rsidP="00D61F3D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Noto Serif Armenian Light" w:hAnsi="Noto Serif Armenian Light"/>
                <w:i w:val="0"/>
                <w:color w:val="533E7C" w:themeColor="accent1"/>
                <w:szCs w:val="18"/>
                <w:u w:val="none"/>
                <w:lang w:val="en-US"/>
              </w:rPr>
            </w:pPr>
            <w:r w:rsidRPr="0076211C">
              <w:rPr>
                <w:rFonts w:ascii="Noto Serif Armenian Light" w:hAnsi="Noto Serif Armenian Light"/>
                <w:i w:val="0"/>
                <w:color w:val="533E7C" w:themeColor="accent1"/>
                <w:szCs w:val="18"/>
                <w:u w:val="none"/>
                <w:lang w:val="en-US"/>
              </w:rPr>
              <w:t>What do you believe can be done to reduce the risk?</w:t>
            </w:r>
          </w:p>
          <w:p w14:paraId="6CC04BC5" w14:textId="77777777" w:rsidR="003B1F42" w:rsidRPr="0076211C" w:rsidRDefault="003B1F42" w:rsidP="00D61F3D">
            <w:pPr>
              <w:spacing w:before="120" w:after="120"/>
              <w:jc w:val="center"/>
              <w:rPr>
                <w:rFonts w:ascii="Noto Serif Armenian Light" w:hAnsi="Noto Serif Armenian Light"/>
                <w:color w:val="533E7C" w:themeColor="accent1"/>
                <w:sz w:val="18"/>
                <w:szCs w:val="18"/>
                <w:lang w:val="en-US"/>
              </w:rPr>
            </w:pPr>
            <w:r w:rsidRPr="0076211C">
              <w:rPr>
                <w:rFonts w:ascii="Noto Serif Armenian Light" w:hAnsi="Noto Serif Armenian Light"/>
                <w:color w:val="533E7C" w:themeColor="accent1"/>
                <w:sz w:val="18"/>
                <w:szCs w:val="18"/>
              </w:rPr>
              <w:t xml:space="preserve">(Refer </w:t>
            </w:r>
            <w:r w:rsidRPr="0076211C">
              <w:rPr>
                <w:rFonts w:ascii="Noto Serif Armenian Light" w:hAnsi="Noto Serif Armenian Light"/>
                <w:i/>
                <w:color w:val="533E7C" w:themeColor="accent1"/>
                <w:sz w:val="18"/>
                <w:szCs w:val="18"/>
              </w:rPr>
              <w:t>Risk Assessment Guideline (015G)</w:t>
            </w:r>
            <w:r w:rsidRPr="0076211C">
              <w:rPr>
                <w:rFonts w:ascii="Noto Serif Armenian Light" w:hAnsi="Noto Serif Armenian Light"/>
                <w:color w:val="533E7C" w:themeColor="accent1"/>
                <w:sz w:val="18"/>
                <w:szCs w:val="18"/>
              </w:rPr>
              <w:t>)</w:t>
            </w:r>
          </w:p>
        </w:tc>
      </w:tr>
      <w:tr w:rsidR="003B1F42" w:rsidRPr="00D826E9" w14:paraId="44E02942" w14:textId="77777777" w:rsidTr="00D826E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18A90BD5" w14:textId="77777777" w:rsidR="003B1F42" w:rsidRPr="0076211C" w:rsidRDefault="003B1F42" w:rsidP="00D61F3D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color w:val="533E7C" w:themeColor="accent1"/>
                <w:szCs w:val="18"/>
                <w:u w:val="none"/>
              </w:rPr>
            </w:pPr>
            <w:r w:rsidRPr="0076211C">
              <w:rPr>
                <w:rFonts w:ascii="Noto Serif Armenian Light" w:hAnsi="Noto Serif Armenian Light"/>
                <w:b/>
                <w:i w:val="0"/>
                <w:color w:val="533E7C" w:themeColor="accent1"/>
                <w:szCs w:val="18"/>
                <w:u w:val="none"/>
              </w:rPr>
              <w:t>What could cause harm?</w:t>
            </w:r>
          </w:p>
        </w:tc>
        <w:tc>
          <w:tcPr>
            <w:tcW w:w="4678" w:type="dxa"/>
            <w:gridSpan w:val="2"/>
            <w:shd w:val="clear" w:color="auto" w:fill="C9BEE0"/>
            <w:vAlign w:val="center"/>
          </w:tcPr>
          <w:p w14:paraId="2837B4DC" w14:textId="77777777" w:rsidR="003B1F42" w:rsidRPr="0076211C" w:rsidRDefault="003B1F42" w:rsidP="00D61F3D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color w:val="533E7C" w:themeColor="accent1"/>
                <w:szCs w:val="18"/>
                <w:u w:val="none"/>
              </w:rPr>
            </w:pPr>
            <w:r w:rsidRPr="0076211C">
              <w:rPr>
                <w:rFonts w:ascii="Noto Serif Armenian Light" w:hAnsi="Noto Serif Armenian Light"/>
                <w:b/>
                <w:i w:val="0"/>
                <w:color w:val="533E7C" w:themeColor="accent1"/>
                <w:szCs w:val="18"/>
                <w:u w:val="none"/>
              </w:rPr>
              <w:t>What could go wrong?</w:t>
            </w:r>
          </w:p>
        </w:tc>
        <w:tc>
          <w:tcPr>
            <w:tcW w:w="7370" w:type="dxa"/>
            <w:gridSpan w:val="3"/>
            <w:shd w:val="clear" w:color="auto" w:fill="EBEB97"/>
            <w:vAlign w:val="center"/>
          </w:tcPr>
          <w:p w14:paraId="7C222486" w14:textId="77777777" w:rsidR="003B1F42" w:rsidRPr="0076211C" w:rsidRDefault="003B1F42" w:rsidP="00D61F3D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color w:val="533E7C" w:themeColor="accent1"/>
                <w:szCs w:val="18"/>
                <w:u w:val="none"/>
              </w:rPr>
            </w:pPr>
            <w:r w:rsidRPr="0076211C">
              <w:rPr>
                <w:rFonts w:ascii="Noto Serif Armenian Light" w:hAnsi="Noto Serif Armenian Light"/>
                <w:b/>
                <w:i w:val="0"/>
                <w:color w:val="533E7C" w:themeColor="accent1"/>
                <w:szCs w:val="18"/>
                <w:u w:val="none"/>
              </w:rPr>
              <w:t>Controls</w:t>
            </w:r>
          </w:p>
        </w:tc>
      </w:tr>
      <w:tr w:rsidR="003B1F42" w:rsidRPr="00D826E9" w14:paraId="76867EEA" w14:textId="77777777" w:rsidTr="00D826E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14:paraId="669B9720" w14:textId="77777777" w:rsidR="003B1F42" w:rsidRPr="0076211C" w:rsidRDefault="003B1F42" w:rsidP="00D61F3D">
            <w:pPr>
              <w:rPr>
                <w:rFonts w:ascii="Noto Serif Armenian Light" w:hAnsi="Noto Serif Armenian Light" w:cs="Times New Roman"/>
                <w:b/>
                <w:color w:val="533E7C" w:themeColor="accent1"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Entanglement</w:t>
            </w:r>
          </w:p>
          <w:p w14:paraId="7A0191C5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person’s hair, clothing, gloves, neck tie, jewellery, cleaning brushes, rags or other material become entangled in moving parts or materials in motion?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9422908" w14:textId="77777777" w:rsidR="003B1F42" w:rsidRPr="00D826E9" w:rsidRDefault="003B1F42" w:rsidP="003B1F42">
            <w:pPr>
              <w:pStyle w:val="ListParagraph"/>
              <w:numPr>
                <w:ilvl w:val="0"/>
                <w:numId w:val="1"/>
              </w:num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Incorrect lifting pushing pulling, holding &amp; restraining.</w:t>
            </w:r>
          </w:p>
          <w:p w14:paraId="6A2CD220" w14:textId="77777777" w:rsidR="003B1F42" w:rsidRPr="00D826E9" w:rsidRDefault="003B1F42" w:rsidP="003B1F42">
            <w:pPr>
              <w:pStyle w:val="ListParagraph"/>
              <w:numPr>
                <w:ilvl w:val="0"/>
                <w:numId w:val="1"/>
              </w:num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Sprains &amp; strains</w:t>
            </w:r>
          </w:p>
          <w:p w14:paraId="5485F4A2" w14:textId="77777777" w:rsidR="003B1F42" w:rsidRPr="00D826E9" w:rsidRDefault="003B1F42" w:rsidP="003B1F42">
            <w:pPr>
              <w:pStyle w:val="ListParagraph"/>
              <w:numPr>
                <w:ilvl w:val="0"/>
                <w:numId w:val="1"/>
              </w:num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0" w:type="dxa"/>
            <w:gridSpan w:val="3"/>
            <w:vAlign w:val="center"/>
          </w:tcPr>
          <w:p w14:paraId="3206D0FB" w14:textId="77777777" w:rsidR="003B1F42" w:rsidRPr="00D826E9" w:rsidRDefault="003B1F42" w:rsidP="003B1F42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Hazardous manual task training</w:t>
            </w:r>
          </w:p>
          <w:p w14:paraId="4A8BF6C3" w14:textId="77777777" w:rsidR="003B1F42" w:rsidRPr="00D826E9" w:rsidRDefault="003B1F42" w:rsidP="003B1F42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3B1F42" w:rsidRPr="00D826E9" w14:paraId="71755D59" w14:textId="77777777" w:rsidTr="00D826E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20BFBC50" w14:textId="77777777" w:rsidR="003B1F42" w:rsidRPr="0076211C" w:rsidRDefault="003B1F42" w:rsidP="00D61F3D">
            <w:pPr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Crushing</w:t>
            </w:r>
          </w:p>
          <w:p w14:paraId="76A812B7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 be crushed due to:</w:t>
            </w:r>
          </w:p>
          <w:p w14:paraId="28E2E587" w14:textId="77777777" w:rsidR="003B1F42" w:rsidRPr="00D826E9" w:rsidRDefault="003B1F42" w:rsidP="003B1F42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Material falling off the plant?</w:t>
            </w:r>
          </w:p>
          <w:p w14:paraId="238C2703" w14:textId="77777777" w:rsidR="003B1F42" w:rsidRPr="00D826E9" w:rsidRDefault="003B1F42" w:rsidP="003B1F42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Uncontrolled or unexpected movement of the plat or its load?</w:t>
            </w:r>
          </w:p>
          <w:p w14:paraId="52C1760E" w14:textId="77777777" w:rsidR="003B1F42" w:rsidRPr="00D826E9" w:rsidRDefault="003B1F42" w:rsidP="003B1F42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lastRenderedPageBreak/>
              <w:t>Lack of capacity for the plant to be slowed, stopped or immobilised?</w:t>
            </w:r>
          </w:p>
          <w:p w14:paraId="62DADA5D" w14:textId="77777777" w:rsidR="003B1F42" w:rsidRPr="00D826E9" w:rsidRDefault="003B1F42" w:rsidP="003B1F42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The plant tripping or rolling?</w:t>
            </w:r>
          </w:p>
          <w:p w14:paraId="00F8157B" w14:textId="77777777" w:rsidR="003B1F42" w:rsidRPr="00D826E9" w:rsidRDefault="003B1F42" w:rsidP="003B1F42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Parts of the plant collapsing?</w:t>
            </w:r>
          </w:p>
          <w:p w14:paraId="485CAE2E" w14:textId="77777777" w:rsidR="003B1F42" w:rsidRPr="00D826E9" w:rsidRDefault="003B1F42" w:rsidP="003B1F42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Coming in contact with the moving parts of the plant during testing, inspection, operation or maintenance?</w:t>
            </w:r>
          </w:p>
          <w:p w14:paraId="2692F1C8" w14:textId="77777777" w:rsidR="003B1F42" w:rsidRPr="00D826E9" w:rsidRDefault="003B1F42" w:rsidP="003B1F42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Being thrown off or under the plant?</w:t>
            </w:r>
          </w:p>
          <w:p w14:paraId="6E524724" w14:textId="77777777" w:rsidR="003B1F42" w:rsidRPr="00D826E9" w:rsidRDefault="003B1F42" w:rsidP="003B1F42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Being trapped between the plant and, materials fixed structures?</w:t>
            </w:r>
          </w:p>
          <w:p w14:paraId="658026D6" w14:textId="77777777" w:rsidR="003B1F42" w:rsidRPr="00D826E9" w:rsidRDefault="003B1F42" w:rsidP="003B1F42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Other risk factors related to crushing?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05EDC34" w14:textId="77777777" w:rsidR="003B1F42" w:rsidRPr="00D826E9" w:rsidRDefault="003B1F42" w:rsidP="003B1F42">
            <w:pPr>
              <w:pStyle w:val="ListParagraph"/>
              <w:numPr>
                <w:ilvl w:val="0"/>
                <w:numId w:val="1"/>
              </w:num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0" w:type="dxa"/>
            <w:gridSpan w:val="3"/>
            <w:vAlign w:val="center"/>
          </w:tcPr>
          <w:p w14:paraId="4921A797" w14:textId="77777777" w:rsidR="003B1F42" w:rsidRPr="00DC1360" w:rsidRDefault="003B1F42" w:rsidP="003B1F4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Noto Serif Armenian Light" w:hAnsi="Noto Serif Armenian Light"/>
                <w:color w:val="808080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  <w:p w14:paraId="1873689D" w14:textId="77777777" w:rsidR="00DC1360" w:rsidRPr="00DC1360" w:rsidRDefault="00DC1360" w:rsidP="00DC1360"/>
          <w:p w14:paraId="589A529F" w14:textId="77777777" w:rsidR="00DC1360" w:rsidRDefault="00DC1360" w:rsidP="00DC1360">
            <w:pPr>
              <w:rPr>
                <w:rFonts w:ascii="Noto Serif Armenian Light" w:eastAsia="Times New Roman" w:hAnsi="Noto Serif Armenian Light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52325F0D" w14:textId="77777777" w:rsidR="00DC1360" w:rsidRPr="00DC1360" w:rsidRDefault="00DC1360" w:rsidP="00DC1360"/>
        </w:tc>
      </w:tr>
      <w:tr w:rsidR="003B1F42" w:rsidRPr="00D826E9" w14:paraId="2EF55912" w14:textId="77777777" w:rsidTr="00D826E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3E8B0F93" w14:textId="77777777" w:rsidR="003B1F42" w:rsidRPr="0076211C" w:rsidRDefault="003B1F42" w:rsidP="00D61F3D">
            <w:pPr>
              <w:rPr>
                <w:rFonts w:ascii="Noto Serif Armenian Light" w:hAnsi="Noto Serif Armenian Light" w:cs="Times New Roman"/>
                <w:b/>
                <w:color w:val="533E7C" w:themeColor="accent1"/>
                <w:sz w:val="18"/>
                <w:szCs w:val="18"/>
                <w:lang w:val="en-US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Cutting, stabbing or puncturing</w:t>
            </w:r>
          </w:p>
          <w:p w14:paraId="77E15822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 be cut, stabbed or punctured due to:</w:t>
            </w:r>
          </w:p>
          <w:p w14:paraId="1AFF1979" w14:textId="77777777" w:rsidR="003B1F42" w:rsidRPr="00D826E9" w:rsidRDefault="003B1F42" w:rsidP="003B1F4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Coming in contact with sharp or flying objects?</w:t>
            </w:r>
          </w:p>
          <w:p w14:paraId="4780FA05" w14:textId="77777777" w:rsidR="003B1F42" w:rsidRPr="00D826E9" w:rsidRDefault="003B1F42" w:rsidP="003B1F4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Coming in contact with moving parts?</w:t>
            </w:r>
          </w:p>
          <w:p w14:paraId="3A045B19" w14:textId="77777777" w:rsidR="003B1F42" w:rsidRPr="00D826E9" w:rsidRDefault="003B1F42" w:rsidP="003B1F4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The plant or parts of the plant or work pieces disintegrating?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4279A48" w14:textId="77777777" w:rsidR="003B1F42" w:rsidRPr="00D826E9" w:rsidRDefault="003B1F42" w:rsidP="003B1F4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0E56B1F2" w14:textId="77777777" w:rsidR="003B1F42" w:rsidRPr="00D826E9" w:rsidRDefault="003B1F42" w:rsidP="003B1F42">
            <w:pPr>
              <w:pStyle w:val="ListParagraph"/>
              <w:numPr>
                <w:ilvl w:val="0"/>
                <w:numId w:val="5"/>
              </w:numPr>
              <w:spacing w:after="120"/>
              <w:ind w:left="357" w:hanging="357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</w:tr>
    </w:tbl>
    <w:p w14:paraId="5A8FEFED" w14:textId="77777777" w:rsidR="00D826E9" w:rsidRDefault="00D826E9">
      <w:r>
        <w:br w:type="page"/>
      </w:r>
    </w:p>
    <w:tbl>
      <w:tblPr>
        <w:tblW w:w="16012" w:type="dxa"/>
        <w:tblInd w:w="-424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4678"/>
        <w:gridCol w:w="7370"/>
      </w:tblGrid>
      <w:tr w:rsidR="003B1F42" w:rsidRPr="00D826E9" w14:paraId="62DDD7D5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1566DE4F" w14:textId="065A8AEA" w:rsidR="003B1F42" w:rsidRPr="0076211C" w:rsidRDefault="003B1F42" w:rsidP="00D61F3D">
            <w:pPr>
              <w:rPr>
                <w:rFonts w:ascii="Noto Serif Armenian Light" w:hAnsi="Noto Serif Armenian Light" w:cs="Times New Roman"/>
                <w:b/>
                <w:color w:val="533E7C" w:themeColor="accent1"/>
                <w:sz w:val="18"/>
                <w:szCs w:val="18"/>
                <w:lang w:val="en-US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lastRenderedPageBreak/>
              <w:t>Shearing</w:t>
            </w:r>
          </w:p>
          <w:p w14:paraId="266B3D37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person’s body parts be sheared between two parts of the plant or between a part of the plant and a work piece or structure?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182983" w14:textId="77777777" w:rsidR="003B1F42" w:rsidRPr="00D826E9" w:rsidRDefault="003B1F42" w:rsidP="003B1F42">
            <w:pPr>
              <w:pStyle w:val="ListParagraph"/>
              <w:numPr>
                <w:ilvl w:val="0"/>
                <w:numId w:val="5"/>
              </w:num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8FD922E" w14:textId="77777777" w:rsidR="003B1F42" w:rsidRPr="00D826E9" w:rsidRDefault="003B1F42" w:rsidP="003B1F42">
            <w:pPr>
              <w:pStyle w:val="ListParagraph"/>
              <w:numPr>
                <w:ilvl w:val="0"/>
                <w:numId w:val="5"/>
              </w:num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.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t xml:space="preserve"> 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</w:tr>
      <w:tr w:rsidR="003B1F42" w:rsidRPr="00D826E9" w14:paraId="0092C638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73AE0082" w14:textId="77777777" w:rsidR="003B1F42" w:rsidRPr="0076211C" w:rsidRDefault="003B1F42" w:rsidP="00D61F3D">
            <w:pPr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Friction</w:t>
            </w:r>
          </w:p>
          <w:p w14:paraId="75567E46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 be burnt due to contact with moving parts or surfaces of the plant or by material handled by the plant?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3737CC" w14:textId="77777777" w:rsidR="003B1F42" w:rsidRPr="00D826E9" w:rsidRDefault="003B1F42" w:rsidP="003B1F42">
            <w:pPr>
              <w:pStyle w:val="ListParagraph"/>
              <w:numPr>
                <w:ilvl w:val="0"/>
                <w:numId w:val="4"/>
              </w:num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B644408" w14:textId="77777777" w:rsidR="003B1F42" w:rsidRPr="00D826E9" w:rsidRDefault="003B1F42" w:rsidP="003B1F42">
            <w:pPr>
              <w:pStyle w:val="ListParagraph"/>
              <w:numPr>
                <w:ilvl w:val="0"/>
                <w:numId w:val="4"/>
              </w:num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  <w:r w:rsidRPr="00D826E9">
              <w:rPr>
                <w:rFonts w:ascii="Noto Serif Armenian Light" w:hAnsi="Noto Serif Armenian Light"/>
                <w:sz w:val="18"/>
                <w:szCs w:val="18"/>
              </w:rPr>
              <w:t>.</w:t>
            </w:r>
          </w:p>
        </w:tc>
      </w:tr>
      <w:tr w:rsidR="003B1F42" w:rsidRPr="00D826E9" w14:paraId="68415E8E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19CB079F" w14:textId="77777777" w:rsidR="003B1F42" w:rsidRPr="0076211C" w:rsidRDefault="003B1F42" w:rsidP="00D61F3D">
            <w:pPr>
              <w:rPr>
                <w:rFonts w:ascii="Noto Serif Armenian Light" w:hAnsi="Noto Serif Armenian Light" w:cs="Times New Roman"/>
                <w:b/>
                <w:color w:val="533E7C" w:themeColor="accent1"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Striking</w:t>
            </w:r>
          </w:p>
          <w:p w14:paraId="1CF017DC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 be struck by moving objects due to:</w:t>
            </w:r>
          </w:p>
          <w:p w14:paraId="41D021A2" w14:textId="77777777" w:rsidR="003B1F42" w:rsidRPr="00D826E9" w:rsidRDefault="003B1F42" w:rsidP="003B1F42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Uncontrolled or unexpected movement of the plant or material handled by the plant?</w:t>
            </w:r>
          </w:p>
          <w:p w14:paraId="68A729B7" w14:textId="77777777" w:rsidR="003B1F42" w:rsidRPr="00D826E9" w:rsidRDefault="003B1F42" w:rsidP="003B1F42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The plant, parts of the plant or work pieces disintegrating?</w:t>
            </w:r>
          </w:p>
          <w:p w14:paraId="6FF83C2D" w14:textId="77777777" w:rsidR="003B1F42" w:rsidRPr="00D826E9" w:rsidRDefault="003B1F42" w:rsidP="003B1F42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Work pieces being ejected?</w:t>
            </w:r>
          </w:p>
          <w:p w14:paraId="21297D5D" w14:textId="77777777" w:rsidR="003B1F42" w:rsidRPr="00D826E9" w:rsidRDefault="003B1F42" w:rsidP="003B1F42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Mobility of the plant?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BB2BBB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A8981B2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D826E9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</w:tr>
      <w:tr w:rsidR="003B1F42" w:rsidRPr="00D826E9" w14:paraId="1F488F9C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2ED56612" w14:textId="77777777" w:rsidR="003B1F42" w:rsidRPr="0076211C" w:rsidRDefault="003B1F42" w:rsidP="00D61F3D">
            <w:pPr>
              <w:rPr>
                <w:rFonts w:ascii="Noto Serif Armenian Light" w:hAnsi="Noto Serif Armenian Light" w:cs="Times New Roman"/>
                <w:b/>
                <w:color w:val="533E7C" w:themeColor="accent1"/>
                <w:sz w:val="18"/>
                <w:szCs w:val="18"/>
                <w:lang w:val="en-US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High Pressure Fluid</w:t>
            </w:r>
          </w:p>
          <w:p w14:paraId="4BB99D60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 come into contact with fluids under high pressure due to plant failure or misuse of plant?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D747BD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1FE7EBAA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</w:tr>
      <w:tr w:rsidR="003B1F42" w:rsidRPr="00D826E9" w14:paraId="7B30CADD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3DBA05A6" w14:textId="77777777" w:rsidR="003B1F42" w:rsidRPr="0076211C" w:rsidRDefault="003B1F42" w:rsidP="00D61F3D">
            <w:pPr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Electrical</w:t>
            </w:r>
          </w:p>
          <w:p w14:paraId="24779111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 be injured by electric shock due to:</w:t>
            </w:r>
          </w:p>
          <w:p w14:paraId="1A04F1E6" w14:textId="77777777" w:rsidR="003B1F42" w:rsidRPr="00D826E9" w:rsidRDefault="003B1F42" w:rsidP="003B1F42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lastRenderedPageBreak/>
              <w:t>The plant contacting live electrical conductors?</w:t>
            </w:r>
          </w:p>
          <w:p w14:paraId="4AC0CB49" w14:textId="77777777" w:rsidR="003B1F42" w:rsidRPr="00D826E9" w:rsidRDefault="003B1F42" w:rsidP="003B1F42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The plant working in close proximity to electrical conductors?</w:t>
            </w:r>
          </w:p>
          <w:p w14:paraId="61439B57" w14:textId="77777777" w:rsidR="003B1F42" w:rsidRPr="00D826E9" w:rsidRDefault="003B1F42" w:rsidP="003B1F42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Overload of electrical circuits?</w:t>
            </w:r>
          </w:p>
          <w:p w14:paraId="79AB410D" w14:textId="77777777" w:rsidR="003B1F42" w:rsidRPr="00D826E9" w:rsidRDefault="003B1F42" w:rsidP="003B1F42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Damaged or poorly maintained electrical leads and cables?</w:t>
            </w:r>
          </w:p>
          <w:p w14:paraId="39EB97DE" w14:textId="77777777" w:rsidR="003B1F42" w:rsidRPr="00D826E9" w:rsidRDefault="003B1F42" w:rsidP="003B1F42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Water near electrical equipment?</w:t>
            </w:r>
          </w:p>
          <w:p w14:paraId="1E2DFB23" w14:textId="77777777" w:rsidR="003B1F42" w:rsidRPr="00D826E9" w:rsidRDefault="003B1F42" w:rsidP="003B1F42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Lack of isolation/out of service procedures?</w:t>
            </w:r>
          </w:p>
          <w:p w14:paraId="65083F3C" w14:textId="77777777" w:rsidR="003B1F42" w:rsidRPr="00D826E9" w:rsidRDefault="003B1F42" w:rsidP="003B1F42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Other factors not listed?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6ED29E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1E92A781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</w:tr>
      <w:tr w:rsidR="003B1F42" w:rsidRPr="00D826E9" w14:paraId="76B5F12B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19E379AC" w14:textId="77777777" w:rsidR="003B1F42" w:rsidRPr="0076211C" w:rsidRDefault="003B1F42" w:rsidP="00D61F3D">
            <w:pPr>
              <w:rPr>
                <w:rFonts w:ascii="Noto Serif Armenian Light" w:hAnsi="Noto Serif Armenian Light" w:cs="Times New Roman"/>
                <w:b/>
                <w:color w:val="533E7C" w:themeColor="accent1"/>
                <w:sz w:val="18"/>
                <w:szCs w:val="18"/>
                <w:lang w:val="en-US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Explosion</w:t>
            </w:r>
          </w:p>
          <w:p w14:paraId="46BF78DA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Could a person be injured by explosion of gases, vapours, liquids, dust or other substances triggered by the operation of plant or by material handled by the plant?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8C13F8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2AE6E397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</w:tr>
      <w:tr w:rsidR="003B1F42" w:rsidRPr="00D826E9" w14:paraId="526B7774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3CF1EC3E" w14:textId="77777777" w:rsidR="003B1F42" w:rsidRPr="0076211C" w:rsidRDefault="003B1F42" w:rsidP="00D61F3D">
            <w:pPr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Temperature</w:t>
            </w:r>
          </w:p>
          <w:p w14:paraId="2800D679" w14:textId="77777777" w:rsidR="003B1F42" w:rsidRPr="00D826E9" w:rsidRDefault="003B1F42" w:rsidP="003B1F42">
            <w:pPr>
              <w:numPr>
                <w:ilvl w:val="0"/>
                <w:numId w:val="11"/>
              </w:num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 come into contact with objects at high temperature?</w:t>
            </w:r>
          </w:p>
          <w:p w14:paraId="4330B287" w14:textId="77777777" w:rsidR="003B1F42" w:rsidRPr="00D826E9" w:rsidRDefault="003B1F42" w:rsidP="003B1F42">
            <w:pPr>
              <w:numPr>
                <w:ilvl w:val="0"/>
                <w:numId w:val="11"/>
              </w:num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Cam a person suffer ill health due to exposure to high or low temperatures?</w:t>
            </w:r>
          </w:p>
          <w:p w14:paraId="3E3DC554" w14:textId="77777777" w:rsidR="003B1F42" w:rsidRPr="00D826E9" w:rsidRDefault="003B1F42" w:rsidP="003B1F42">
            <w:pPr>
              <w:numPr>
                <w:ilvl w:val="0"/>
                <w:numId w:val="11"/>
              </w:num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Does the person have to use/operate the item of plant outdoors?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C7EAA6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2A81D8EB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</w:tr>
      <w:tr w:rsidR="003B1F42" w:rsidRPr="00D826E9" w14:paraId="7488E782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7FD26CF0" w14:textId="77777777" w:rsidR="003B1F42" w:rsidRPr="0076211C" w:rsidRDefault="003B1F42" w:rsidP="00D61F3D">
            <w:pPr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Ergonomic or manual handling</w:t>
            </w:r>
          </w:p>
          <w:p w14:paraId="46AA1E2F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 be injured due to:</w:t>
            </w:r>
          </w:p>
          <w:p w14:paraId="0754D99A" w14:textId="77777777" w:rsidR="003B1F42" w:rsidRPr="00D826E9" w:rsidRDefault="003B1F42" w:rsidP="003B1F42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Poorly designed seating?</w:t>
            </w:r>
          </w:p>
          <w:p w14:paraId="5D2CAB55" w14:textId="77777777" w:rsidR="003B1F42" w:rsidRPr="00D826E9" w:rsidRDefault="003B1F42" w:rsidP="003B1F42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Repetitive body movement?</w:t>
            </w:r>
          </w:p>
          <w:p w14:paraId="15B5B32C" w14:textId="77777777" w:rsidR="003B1F42" w:rsidRPr="00D826E9" w:rsidRDefault="003B1F42" w:rsidP="003B1F42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Constrained body posture?</w:t>
            </w:r>
          </w:p>
          <w:p w14:paraId="76A769E9" w14:textId="77777777" w:rsidR="003B1F42" w:rsidRPr="00D826E9" w:rsidRDefault="003B1F42" w:rsidP="003B1F42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The need for excessive effort?</w:t>
            </w:r>
          </w:p>
          <w:p w14:paraId="0F970210" w14:textId="77777777" w:rsidR="003B1F42" w:rsidRPr="00D826E9" w:rsidRDefault="003B1F42" w:rsidP="003B1F42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lastRenderedPageBreak/>
              <w:t>Mental/psychological stress from design deficiencies?</w:t>
            </w:r>
          </w:p>
          <w:p w14:paraId="2F36E160" w14:textId="77777777" w:rsidR="003B1F42" w:rsidRPr="00D826E9" w:rsidRDefault="003B1F42" w:rsidP="003B1F42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Poor lighting?</w:t>
            </w:r>
          </w:p>
          <w:p w14:paraId="6770F73D" w14:textId="77777777" w:rsidR="003B1F42" w:rsidRPr="00D826E9" w:rsidRDefault="003B1F42" w:rsidP="003B1F42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Poor consideration given to human behaviour or error impacts?</w:t>
            </w:r>
          </w:p>
          <w:p w14:paraId="73C9D76B" w14:textId="77777777" w:rsidR="003B1F42" w:rsidRPr="00D826E9" w:rsidRDefault="003B1F42" w:rsidP="003B1F42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Mismatch of the equipment with human traits and limitations?</w:t>
            </w:r>
          </w:p>
          <w:p w14:paraId="215A122B" w14:textId="77777777" w:rsidR="003B1F42" w:rsidRPr="00D826E9" w:rsidRDefault="003B1F42" w:rsidP="003B1F42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Other factors not listed?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77BD7C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67AD0AEC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</w:tr>
      <w:tr w:rsidR="003B1F42" w:rsidRPr="00D826E9" w14:paraId="34DED40B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43265605" w14:textId="77777777" w:rsidR="003B1F42" w:rsidRPr="0076211C" w:rsidRDefault="003B1F42" w:rsidP="00D61F3D">
            <w:pPr>
              <w:rPr>
                <w:rFonts w:ascii="Noto Serif Armenian Light" w:hAnsi="Noto Serif Armenian Light" w:cs="Times New Roman"/>
                <w:b/>
                <w:color w:val="533E7C" w:themeColor="accent1"/>
                <w:sz w:val="18"/>
                <w:szCs w:val="18"/>
                <w:lang w:val="en-US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Slip, trip or fall</w:t>
            </w:r>
          </w:p>
          <w:p w14:paraId="30BED7F5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 using the plant slip, trip or fall due to:</w:t>
            </w:r>
          </w:p>
          <w:p w14:paraId="246F9930" w14:textId="77777777" w:rsidR="003B1F42" w:rsidRPr="00D826E9" w:rsidRDefault="003B1F42" w:rsidP="003B1F42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Uneven or slippery work surfaces?</w:t>
            </w:r>
          </w:p>
          <w:p w14:paraId="68548F57" w14:textId="77777777" w:rsidR="003B1F42" w:rsidRPr="00D826E9" w:rsidRDefault="003B1F42" w:rsidP="003B1F42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Poor storage or poor housekeeping practice such as swarf or oil on the floor in the vicinity of the equipment?</w:t>
            </w:r>
          </w:p>
          <w:p w14:paraId="0F0BF2B2" w14:textId="77777777" w:rsidR="003B1F42" w:rsidRPr="00D826E9" w:rsidRDefault="003B1F42" w:rsidP="003B1F42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Obstacles used or stored near the plant?</w:t>
            </w:r>
          </w:p>
          <w:p w14:paraId="586A5454" w14:textId="77777777" w:rsidR="003B1F42" w:rsidRPr="00D826E9" w:rsidRDefault="003B1F42" w:rsidP="003B1F42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Poor floor/walking surfaces?</w:t>
            </w:r>
          </w:p>
          <w:p w14:paraId="0232072A" w14:textId="77777777" w:rsidR="003B1F42" w:rsidRPr="00D826E9" w:rsidRDefault="003B1F42" w:rsidP="003B1F42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Steep walking surfaces?</w:t>
            </w:r>
          </w:p>
          <w:p w14:paraId="54499845" w14:textId="77777777" w:rsidR="003B1F42" w:rsidRPr="00D826E9" w:rsidRDefault="003B1F42" w:rsidP="00D61F3D">
            <w:pPr>
              <w:rPr>
                <w:rFonts w:ascii="Noto Serif Armenian Light" w:hAnsi="Noto Serif Armenian Light" w:cs="Times New Roman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Can a person fall from a height due to:</w:t>
            </w:r>
          </w:p>
          <w:p w14:paraId="266369E2" w14:textId="77777777" w:rsidR="003B1F42" w:rsidRPr="00D826E9" w:rsidRDefault="003B1F42" w:rsidP="003B1F4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Lack of a proper work platform?</w:t>
            </w:r>
          </w:p>
          <w:p w14:paraId="4EE1D346" w14:textId="77777777" w:rsidR="003B1F42" w:rsidRPr="00D826E9" w:rsidRDefault="003B1F42" w:rsidP="003B1F4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Lack of proper stairs or ladders?</w:t>
            </w:r>
          </w:p>
          <w:p w14:paraId="48730BE8" w14:textId="77777777" w:rsidR="003B1F42" w:rsidRPr="00D826E9" w:rsidRDefault="003B1F42" w:rsidP="003B1F4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Lack of handrails or guardrails?</w:t>
            </w:r>
          </w:p>
          <w:p w14:paraId="009C9735" w14:textId="77777777" w:rsidR="003B1F42" w:rsidRPr="00D826E9" w:rsidRDefault="003B1F42" w:rsidP="003B1F4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Unprotected openings, holes or gaps?</w:t>
            </w:r>
          </w:p>
          <w:p w14:paraId="12616A27" w14:textId="77777777" w:rsidR="003B1F42" w:rsidRPr="00D826E9" w:rsidRDefault="003B1F42" w:rsidP="003B1F42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Collapse of a supporting structure?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321FDA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23FCD0B1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</w:tr>
    </w:tbl>
    <w:p w14:paraId="07755693" w14:textId="77777777" w:rsidR="00D826E9" w:rsidRDefault="00D826E9">
      <w:r>
        <w:br w:type="page"/>
      </w:r>
    </w:p>
    <w:tbl>
      <w:tblPr>
        <w:tblW w:w="16012" w:type="dxa"/>
        <w:tblInd w:w="-424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4678"/>
        <w:gridCol w:w="7370"/>
      </w:tblGrid>
      <w:tr w:rsidR="003B1F42" w:rsidRPr="00D826E9" w14:paraId="47226FFA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6379773F" w14:textId="18A4DB14" w:rsidR="003B1F42" w:rsidRPr="0076211C" w:rsidRDefault="003B1F42" w:rsidP="00D61F3D">
            <w:pPr>
              <w:rPr>
                <w:rFonts w:ascii="Noto Serif Armenian Light" w:hAnsi="Noto Serif Armenian Light" w:cs="Times New Roman"/>
                <w:b/>
                <w:color w:val="533E7C" w:themeColor="accent1"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lastRenderedPageBreak/>
              <w:t>Metal fatigue</w:t>
            </w:r>
          </w:p>
          <w:p w14:paraId="45E09024" w14:textId="77777777" w:rsidR="003B1F42" w:rsidRPr="00D826E9" w:rsidRDefault="003B1F42" w:rsidP="00D61F3D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Could injury occur to a person from:</w:t>
            </w:r>
          </w:p>
          <w:p w14:paraId="53069044" w14:textId="77777777" w:rsidR="003B1F42" w:rsidRPr="00D826E9" w:rsidRDefault="003B1F42" w:rsidP="003B1F42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Damage to the structure from metal fatigue?</w:t>
            </w:r>
          </w:p>
          <w:p w14:paraId="3DD95CB7" w14:textId="77777777" w:rsidR="003B1F42" w:rsidRPr="00D826E9" w:rsidRDefault="003B1F42" w:rsidP="003B1F42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Damage to the structure due to poor integrity of welds?</w:t>
            </w:r>
          </w:p>
          <w:p w14:paraId="56C6B46B" w14:textId="77777777" w:rsidR="003B1F42" w:rsidRPr="00D826E9" w:rsidRDefault="003B1F42" w:rsidP="003B1F42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Breakage due to loose pins or parts?</w:t>
            </w:r>
          </w:p>
          <w:p w14:paraId="200441D8" w14:textId="77777777" w:rsidR="003B1F42" w:rsidRPr="00D826E9" w:rsidRDefault="003B1F42" w:rsidP="003B1F42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Breakage due to excessive/obvious wear of structure or parts?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5EAE32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714D8CE0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</w:tr>
      <w:tr w:rsidR="003B1F42" w:rsidRPr="00D826E9" w14:paraId="201A438D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0F2E9461" w14:textId="77777777" w:rsidR="003B1F42" w:rsidRPr="0076211C" w:rsidRDefault="003B1F42" w:rsidP="00D61F3D">
            <w:pPr>
              <w:rPr>
                <w:rFonts w:ascii="Noto Serif Armenian Light" w:hAnsi="Noto Serif Armenian Light" w:cs="Times New Roman"/>
                <w:b/>
                <w:color w:val="533E7C" w:themeColor="accent1"/>
                <w:sz w:val="18"/>
                <w:szCs w:val="18"/>
                <w:lang w:val="en-US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Noise</w:t>
            </w:r>
          </w:p>
          <w:p w14:paraId="08FEF674" w14:textId="77777777" w:rsidR="003B1F42" w:rsidRPr="00D826E9" w:rsidRDefault="003B1F42" w:rsidP="003B1F42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Could the person damage their hearing from use of the item?</w:t>
            </w:r>
          </w:p>
          <w:p w14:paraId="38416FDF" w14:textId="77777777" w:rsidR="003B1F42" w:rsidRPr="00D826E9" w:rsidRDefault="003B1F42" w:rsidP="003B1F42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Does the item of plant exceed 85dB(A) over an 8 hr day?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6D8C89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22B54B66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</w:tr>
      <w:tr w:rsidR="003B1F42" w:rsidRPr="00D826E9" w14:paraId="00034E57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2A9E343E" w14:textId="77777777" w:rsidR="003B1F42" w:rsidRPr="0076211C" w:rsidRDefault="003B1F42" w:rsidP="00D61F3D">
            <w:pPr>
              <w:rPr>
                <w:rFonts w:ascii="Noto Serif Armenian Light" w:hAnsi="Noto Serif Armenian Light" w:cs="Times New Roman"/>
                <w:b/>
                <w:color w:val="533E7C" w:themeColor="accent1"/>
                <w:sz w:val="18"/>
                <w:szCs w:val="18"/>
                <w:lang w:val="en-US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Hazardous Chemicals</w:t>
            </w:r>
          </w:p>
          <w:p w14:paraId="1246F4F6" w14:textId="77777777" w:rsidR="003B1F42" w:rsidRPr="00D826E9" w:rsidRDefault="003B1F42" w:rsidP="003B1F42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Could the person come into contact with chemicals when decanting?</w:t>
            </w:r>
          </w:p>
          <w:p w14:paraId="47302AF4" w14:textId="77777777" w:rsidR="003B1F42" w:rsidRPr="00D826E9" w:rsidRDefault="003B1F42" w:rsidP="003B1F42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Could the person be exposed to fumes/vapours whilst the item of plant is in use?</w:t>
            </w:r>
          </w:p>
          <w:p w14:paraId="1DECA537" w14:textId="77777777" w:rsidR="003B1F42" w:rsidRPr="00D826E9" w:rsidRDefault="003B1F42" w:rsidP="003B1F42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851"/>
              </w:tabs>
              <w:rPr>
                <w:rFonts w:ascii="Noto Serif Armenian Light" w:hAnsi="Noto Serif Armenian Light"/>
                <w:sz w:val="18"/>
                <w:szCs w:val="18"/>
                <w:lang w:val="en-US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  <w:lang w:val="en-US"/>
              </w:rPr>
              <w:t>Is there adequate ventilation?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8AE8E7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5E15A90D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</w:tr>
      <w:tr w:rsidR="003B1F42" w:rsidRPr="00D826E9" w14:paraId="0BBBB428" w14:textId="77777777" w:rsidTr="00D826E9">
        <w:trPr>
          <w:trHeight w:val="685"/>
        </w:trPr>
        <w:tc>
          <w:tcPr>
            <w:tcW w:w="3964" w:type="dxa"/>
            <w:shd w:val="clear" w:color="auto" w:fill="auto"/>
          </w:tcPr>
          <w:p w14:paraId="19E10153" w14:textId="77777777" w:rsidR="003B1F42" w:rsidRPr="0076211C" w:rsidRDefault="003B1F42" w:rsidP="00D61F3D">
            <w:pPr>
              <w:rPr>
                <w:rFonts w:ascii="Noto Serif Armenian Light" w:hAnsi="Noto Serif Armenian Light" w:cs="Times New Roman"/>
                <w:b/>
                <w:color w:val="533E7C" w:themeColor="accent1"/>
                <w:sz w:val="18"/>
                <w:szCs w:val="18"/>
                <w:lang w:val="en-US"/>
              </w:rPr>
            </w:pPr>
            <w:r w:rsidRPr="0076211C">
              <w:rPr>
                <w:rFonts w:ascii="Noto Serif Armenian Light" w:hAnsi="Noto Serif Armenian Light"/>
                <w:b/>
                <w:color w:val="533E7C" w:themeColor="accent1"/>
                <w:sz w:val="18"/>
                <w:szCs w:val="18"/>
              </w:rPr>
              <w:t>Any other factors?</w:t>
            </w:r>
          </w:p>
          <w:p w14:paraId="67FC9CF3" w14:textId="77777777" w:rsidR="003B1F42" w:rsidRPr="00D826E9" w:rsidRDefault="003B1F42" w:rsidP="003B1F42">
            <w:pPr>
              <w:numPr>
                <w:ilvl w:val="0"/>
                <w:numId w:val="17"/>
              </w:num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D826E9">
              <w:rPr>
                <w:rFonts w:ascii="Noto Serif Armenian Light" w:hAnsi="Noto Serif Armenian Light"/>
                <w:sz w:val="18"/>
                <w:szCs w:val="18"/>
              </w:rPr>
              <w:t>Potential foreign bodies in the eye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1E0F19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59361B21" w14:textId="77777777" w:rsidR="003B1F42" w:rsidRPr="00D826E9" w:rsidRDefault="003B1F42" w:rsidP="003B1F42">
            <w:pPr>
              <w:pStyle w:val="ListParagraph"/>
              <w:numPr>
                <w:ilvl w:val="0"/>
                <w:numId w:val="3"/>
              </w:numPr>
              <w:rPr>
                <w:rFonts w:ascii="Noto Serif Armenian Light" w:hAnsi="Noto Serif Armenian Light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2693"/>
      </w:tblGrid>
      <w:tr w:rsidR="003B1F42" w:rsidRPr="00D826E9" w14:paraId="2DCD9CCF" w14:textId="77777777" w:rsidTr="0076211C">
        <w:trPr>
          <w:trHeight w:val="510"/>
        </w:trPr>
        <w:tc>
          <w:tcPr>
            <w:tcW w:w="3970" w:type="dxa"/>
            <w:shd w:val="clear" w:color="auto" w:fill="FFFAEC" w:themeFill="accent4"/>
            <w:vAlign w:val="center"/>
          </w:tcPr>
          <w:p w14:paraId="3AFB1CFA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  <w:r w:rsidRPr="00D826E9"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14:paraId="4E93705F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  <w:r w:rsidRPr="00D826E9">
              <w:rPr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b/>
                <w:sz w:val="18"/>
                <w:szCs w:val="18"/>
              </w:rPr>
            </w:r>
            <w:r w:rsidRPr="00D826E9">
              <w:rPr>
                <w:b/>
                <w:sz w:val="18"/>
                <w:szCs w:val="18"/>
              </w:rPr>
              <w:fldChar w:fldCharType="separate"/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AEC" w:themeFill="accent4"/>
            <w:vAlign w:val="center"/>
          </w:tcPr>
          <w:p w14:paraId="094AC648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  <w:r w:rsidRPr="00D826E9"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14:paraId="14A55C80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  <w:r w:rsidRPr="00D826E9">
              <w:rPr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b/>
                <w:sz w:val="18"/>
                <w:szCs w:val="18"/>
              </w:rPr>
            </w:r>
            <w:r w:rsidRPr="00D826E9">
              <w:rPr>
                <w:b/>
                <w:sz w:val="18"/>
                <w:szCs w:val="18"/>
              </w:rPr>
              <w:fldChar w:fldCharType="separate"/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FFFAEC" w:themeFill="accent4"/>
            <w:vAlign w:val="center"/>
          </w:tcPr>
          <w:p w14:paraId="26DA51A6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  <w:r w:rsidRPr="00D826E9"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2693" w:type="dxa"/>
            <w:vAlign w:val="center"/>
          </w:tcPr>
          <w:p w14:paraId="207B1B28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  <w:r w:rsidRPr="00D826E9">
              <w:rPr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6E9">
              <w:rPr>
                <w:b/>
                <w:sz w:val="18"/>
                <w:szCs w:val="18"/>
              </w:rPr>
              <w:instrText xml:space="preserve"> FORMTEXT </w:instrText>
            </w:r>
            <w:r w:rsidRPr="00D826E9">
              <w:rPr>
                <w:b/>
                <w:sz w:val="18"/>
                <w:szCs w:val="18"/>
              </w:rPr>
            </w:r>
            <w:r w:rsidRPr="00D826E9">
              <w:rPr>
                <w:b/>
                <w:sz w:val="18"/>
                <w:szCs w:val="18"/>
              </w:rPr>
              <w:fldChar w:fldCharType="separate"/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noProof/>
                <w:sz w:val="18"/>
                <w:szCs w:val="18"/>
              </w:rPr>
              <w:t> </w:t>
            </w:r>
            <w:r w:rsidRPr="00D826E9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44056B6B" w14:textId="77777777" w:rsidR="003B1F42" w:rsidRPr="00D826E9" w:rsidRDefault="003B1F42" w:rsidP="003B1F42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D826E9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14:paraId="1EF6C6E2" w14:textId="77777777" w:rsidR="003B1F42" w:rsidRDefault="003B1F42" w:rsidP="003B1F42">
      <w:pPr>
        <w:tabs>
          <w:tab w:val="left" w:pos="11160"/>
        </w:tabs>
        <w:spacing w:before="120" w:after="120"/>
        <w:jc w:val="both"/>
        <w:rPr>
          <w:b/>
          <w:sz w:val="18"/>
          <w:szCs w:val="18"/>
          <w:lang w:val="en-US"/>
        </w:rPr>
      </w:pPr>
      <w:r w:rsidRPr="00D826E9">
        <w:rPr>
          <w:b/>
          <w:sz w:val="18"/>
          <w:szCs w:val="18"/>
          <w:lang w:val="en-US"/>
        </w:rPr>
        <w:tab/>
      </w:r>
    </w:p>
    <w:p w14:paraId="45A76EA8" w14:textId="77777777" w:rsidR="00D826E9" w:rsidRDefault="00D826E9" w:rsidP="003B1F42">
      <w:pPr>
        <w:tabs>
          <w:tab w:val="left" w:pos="11160"/>
        </w:tabs>
        <w:spacing w:before="120" w:after="120"/>
        <w:jc w:val="both"/>
        <w:rPr>
          <w:b/>
          <w:sz w:val="18"/>
          <w:szCs w:val="18"/>
          <w:lang w:val="en-US"/>
        </w:rPr>
      </w:pPr>
    </w:p>
    <w:p w14:paraId="63EF7EBD" w14:textId="77777777" w:rsidR="00D826E9" w:rsidRPr="00D826E9" w:rsidRDefault="00D826E9" w:rsidP="003B1F42">
      <w:pPr>
        <w:tabs>
          <w:tab w:val="left" w:pos="11160"/>
        </w:tabs>
        <w:spacing w:before="120" w:after="120"/>
        <w:jc w:val="both"/>
        <w:rPr>
          <w:b/>
          <w:sz w:val="18"/>
          <w:szCs w:val="18"/>
          <w:lang w:val="en-US"/>
        </w:rPr>
      </w:pPr>
    </w:p>
    <w:tbl>
      <w:tblPr>
        <w:tblpPr w:leftFromText="180" w:rightFromText="180" w:vertAnchor="text" w:horzAnchor="margin" w:tblpX="-434" w:tblpY="-62"/>
        <w:tblW w:w="1586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448"/>
        <w:gridCol w:w="1079"/>
        <w:gridCol w:w="1263"/>
        <w:gridCol w:w="1263"/>
        <w:gridCol w:w="1640"/>
        <w:gridCol w:w="5386"/>
      </w:tblGrid>
      <w:tr w:rsidR="003B1F42" w:rsidRPr="0076211C" w14:paraId="1AD87A7D" w14:textId="77777777" w:rsidTr="0076211C">
        <w:trPr>
          <w:trHeight w:val="154"/>
        </w:trPr>
        <w:tc>
          <w:tcPr>
            <w:tcW w:w="15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</w:tcPr>
          <w:p w14:paraId="7C388BDD" w14:textId="77777777" w:rsidR="003B1F42" w:rsidRPr="0076211C" w:rsidRDefault="003B1F42" w:rsidP="00D61F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b/>
                <w:iCs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b/>
                <w:iCs/>
                <w:sz w:val="18"/>
                <w:szCs w:val="18"/>
              </w:rPr>
              <w:lastRenderedPageBreak/>
              <w:t>Step 4:  Monitor &amp; review:</w:t>
            </w:r>
          </w:p>
          <w:p w14:paraId="205A8D3B" w14:textId="77777777" w:rsidR="003B1F42" w:rsidRPr="0076211C" w:rsidRDefault="003B1F42" w:rsidP="00D61F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b/>
                <w:iCs/>
                <w:sz w:val="18"/>
                <w:szCs w:val="18"/>
              </w:rPr>
            </w:pPr>
            <w:r w:rsidRPr="0076211C">
              <w:rPr>
                <w:rFonts w:ascii="Noto Serif Armenian Light" w:hAnsi="Noto Serif Armenian Light"/>
                <w:iCs/>
                <w:sz w:val="18"/>
                <w:szCs w:val="18"/>
              </w:rPr>
              <w:t>(Refer to hazard sheet)</w:t>
            </w:r>
          </w:p>
          <w:p w14:paraId="4CE8D24C" w14:textId="77777777" w:rsidR="003B1F42" w:rsidRPr="0076211C" w:rsidRDefault="003B1F42" w:rsidP="00D61F3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t>Please tick Yes or No</w:t>
            </w:r>
          </w:p>
        </w:tc>
      </w:tr>
      <w:tr w:rsidR="003B1F42" w:rsidRPr="0076211C" w14:paraId="1EC89DC0" w14:textId="77777777" w:rsidTr="0076211C">
        <w:trPr>
          <w:trHeight w:val="735"/>
        </w:trPr>
        <w:tc>
          <w:tcPr>
            <w:tcW w:w="5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7DDFCED2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t>Were the controls effective?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0E0E3E16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t>Were there any unforeseen hazards/ incidents?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537085C4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t>New controls</w:t>
            </w:r>
          </w:p>
        </w:tc>
      </w:tr>
      <w:tr w:rsidR="003B1F42" w:rsidRPr="0076211C" w14:paraId="7134CAF6" w14:textId="77777777" w:rsidTr="0076211C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115897A9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ED7C2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C8332E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="00C8332E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4A67EB24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4B0BA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C8332E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="00C8332E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21EC9196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9DBF2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C8332E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="00C8332E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EC" w:themeFill="accent4"/>
            <w:vAlign w:val="center"/>
          </w:tcPr>
          <w:p w14:paraId="28978C16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5F22C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C8332E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="00C8332E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85515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</w:p>
        </w:tc>
      </w:tr>
      <w:tr w:rsidR="003B1F42" w:rsidRPr="0076211C" w14:paraId="5DC4CFCE" w14:textId="77777777" w:rsidTr="0076211C">
        <w:trPr>
          <w:trHeight w:val="406"/>
        </w:trPr>
        <w:tc>
          <w:tcPr>
            <w:tcW w:w="5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  <w:vAlign w:val="center"/>
          </w:tcPr>
          <w:p w14:paraId="115B3263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t>DETAILS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  <w:vAlign w:val="center"/>
          </w:tcPr>
          <w:p w14:paraId="72A8AC8B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t>DETAILS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5EF" w:themeFill="accent2"/>
            <w:vAlign w:val="center"/>
          </w:tcPr>
          <w:p w14:paraId="4BF0539F" w14:textId="77777777" w:rsidR="003B1F42" w:rsidRPr="0076211C" w:rsidRDefault="003B1F42" w:rsidP="00D61F3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t>DETAILS</w:t>
            </w:r>
          </w:p>
        </w:tc>
      </w:tr>
      <w:tr w:rsidR="003B1F42" w:rsidRPr="0076211C" w14:paraId="0799FED0" w14:textId="77777777" w:rsidTr="00D826E9">
        <w:trPr>
          <w:trHeight w:val="5094"/>
        </w:trPr>
        <w:tc>
          <w:tcPr>
            <w:tcW w:w="52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4F1E4" w14:textId="77777777" w:rsidR="003B1F42" w:rsidRPr="0076211C" w:rsidRDefault="003B1F42" w:rsidP="00D61F3D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A0B2C9" w14:textId="77777777" w:rsidR="003B1F42" w:rsidRPr="0076211C" w:rsidRDefault="003B1F42" w:rsidP="00D61F3D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7A5A2" w14:textId="77777777" w:rsidR="003B1F42" w:rsidRPr="0076211C" w:rsidRDefault="003B1F42" w:rsidP="00D61F3D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instrText xml:space="preserve"> FORMTEXT </w:instrText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noProof/>
                <w:sz w:val="18"/>
                <w:szCs w:val="18"/>
              </w:rPr>
              <w:t> </w:t>
            </w:r>
            <w:r w:rsidRPr="0076211C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4511"/>
      </w:tblGrid>
      <w:tr w:rsidR="003B1F42" w:rsidRPr="00D826E9" w14:paraId="41645111" w14:textId="77777777" w:rsidTr="0076211C">
        <w:trPr>
          <w:trHeight w:val="454"/>
        </w:trPr>
        <w:tc>
          <w:tcPr>
            <w:tcW w:w="1264" w:type="dxa"/>
            <w:shd w:val="clear" w:color="auto" w:fill="FFFAEC" w:themeFill="accent4"/>
            <w:vAlign w:val="center"/>
          </w:tcPr>
          <w:p w14:paraId="39D12590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  <w:r w:rsidRPr="00D826E9"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14:paraId="279AE167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FFFAEC" w:themeFill="accent4"/>
            <w:vAlign w:val="center"/>
          </w:tcPr>
          <w:p w14:paraId="7BC5E8F5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  <w:r w:rsidRPr="00D826E9"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14:paraId="7286F636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FFFAEC" w:themeFill="accent4"/>
            <w:vAlign w:val="center"/>
          </w:tcPr>
          <w:p w14:paraId="3EA07585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  <w:r w:rsidRPr="00D826E9"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511" w:type="dxa"/>
            <w:vAlign w:val="center"/>
          </w:tcPr>
          <w:p w14:paraId="2CC94B8E" w14:textId="77777777" w:rsidR="003B1F42" w:rsidRPr="00D826E9" w:rsidRDefault="003B1F42" w:rsidP="00D61F3D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4086C1C8" w14:textId="6C31795A" w:rsidR="003B1F42" w:rsidRPr="0076211C" w:rsidRDefault="003B1F42" w:rsidP="0076211C">
      <w:pPr>
        <w:jc w:val="both"/>
        <w:rPr>
          <w:b/>
          <w:sz w:val="8"/>
          <w:szCs w:val="8"/>
          <w:lang w:val="en-US"/>
        </w:rPr>
      </w:pPr>
    </w:p>
    <w:sectPr w:rsidR="003B1F42" w:rsidRPr="0076211C" w:rsidSect="003B1F42">
      <w:headerReference w:type="default" r:id="rId7"/>
      <w:pgSz w:w="16838" w:h="11906" w:orient="landscape"/>
      <w:pgMar w:top="1888" w:right="820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1479079" name="Picture 2121479079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44FDC664" w:rsidR="002239F1" w:rsidRPr="00BE0CAA" w:rsidRDefault="003B1F42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Plant Risk Assessment Form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081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629DB499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8332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749622C4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DC1360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321DEC24" w:rsidR="002239F1" w:rsidRDefault="00C8332E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44FDC664" w:rsidR="002239F1" w:rsidRPr="00BE0CAA" w:rsidRDefault="003B1F42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Plant Risk Assessment Form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081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629DB499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8332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749622C4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C1360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7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321DEC24" w:rsidR="002239F1" w:rsidRDefault="00C8332E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B3F"/>
    <w:multiLevelType w:val="hybridMultilevel"/>
    <w:tmpl w:val="01A8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355"/>
    <w:multiLevelType w:val="hybridMultilevel"/>
    <w:tmpl w:val="34DAF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C0DB0"/>
    <w:multiLevelType w:val="hybridMultilevel"/>
    <w:tmpl w:val="7B0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2479A"/>
    <w:multiLevelType w:val="hybridMultilevel"/>
    <w:tmpl w:val="55D2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D819FA"/>
    <w:multiLevelType w:val="hybridMultilevel"/>
    <w:tmpl w:val="826E5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CC0767"/>
    <w:multiLevelType w:val="hybridMultilevel"/>
    <w:tmpl w:val="57165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AB64AE"/>
    <w:multiLevelType w:val="hybridMultilevel"/>
    <w:tmpl w:val="4EBE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F2ACD"/>
    <w:multiLevelType w:val="hybridMultilevel"/>
    <w:tmpl w:val="55FA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46C5A"/>
    <w:multiLevelType w:val="hybridMultilevel"/>
    <w:tmpl w:val="855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90335"/>
    <w:multiLevelType w:val="hybridMultilevel"/>
    <w:tmpl w:val="5AD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0C4030"/>
    <w:multiLevelType w:val="hybridMultilevel"/>
    <w:tmpl w:val="642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1900">
    <w:abstractNumId w:val="9"/>
  </w:num>
  <w:num w:numId="2" w16cid:durableId="1764497468">
    <w:abstractNumId w:val="2"/>
  </w:num>
  <w:num w:numId="3" w16cid:durableId="391973530">
    <w:abstractNumId w:val="15"/>
  </w:num>
  <w:num w:numId="4" w16cid:durableId="806974515">
    <w:abstractNumId w:val="14"/>
  </w:num>
  <w:num w:numId="5" w16cid:durableId="189103852">
    <w:abstractNumId w:val="7"/>
  </w:num>
  <w:num w:numId="6" w16cid:durableId="385882553">
    <w:abstractNumId w:val="5"/>
  </w:num>
  <w:num w:numId="7" w16cid:durableId="1574462345">
    <w:abstractNumId w:val="11"/>
  </w:num>
  <w:num w:numId="8" w16cid:durableId="897324877">
    <w:abstractNumId w:val="12"/>
  </w:num>
  <w:num w:numId="9" w16cid:durableId="1335567427">
    <w:abstractNumId w:val="16"/>
  </w:num>
  <w:num w:numId="10" w16cid:durableId="70127312">
    <w:abstractNumId w:val="0"/>
  </w:num>
  <w:num w:numId="11" w16cid:durableId="171648341">
    <w:abstractNumId w:val="1"/>
  </w:num>
  <w:num w:numId="12" w16cid:durableId="184952724">
    <w:abstractNumId w:val="4"/>
  </w:num>
  <w:num w:numId="13" w16cid:durableId="1596356143">
    <w:abstractNumId w:val="10"/>
  </w:num>
  <w:num w:numId="14" w16cid:durableId="1951009412">
    <w:abstractNumId w:val="13"/>
  </w:num>
  <w:num w:numId="15" w16cid:durableId="1884244293">
    <w:abstractNumId w:val="3"/>
  </w:num>
  <w:num w:numId="16" w16cid:durableId="1851676747">
    <w:abstractNumId w:val="8"/>
  </w:num>
  <w:num w:numId="17" w16cid:durableId="1612543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35226C"/>
    <w:rsid w:val="003B1F42"/>
    <w:rsid w:val="00750FEF"/>
    <w:rsid w:val="0076211C"/>
    <w:rsid w:val="007C2910"/>
    <w:rsid w:val="00854115"/>
    <w:rsid w:val="00A90A1F"/>
    <w:rsid w:val="00BE0CAA"/>
    <w:rsid w:val="00C8332E"/>
    <w:rsid w:val="00D826E9"/>
    <w:rsid w:val="00DC1360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B1F42"/>
    <w:pPr>
      <w:keepNext/>
      <w:spacing w:after="0" w:line="240" w:lineRule="auto"/>
      <w:outlineLvl w:val="3"/>
    </w:pPr>
    <w:rPr>
      <w:rFonts w:ascii="Arial" w:eastAsia="Times New Roman" w:hAnsi="Arial" w:cs="Arial"/>
      <w:i/>
      <w:iCs/>
      <w:kern w:val="0"/>
      <w:sz w:val="18"/>
      <w:szCs w:val="24"/>
      <w:u w:val="singl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B1F42"/>
    <w:rPr>
      <w:rFonts w:ascii="Arial" w:eastAsia="Times New Roman" w:hAnsi="Arial" w:cs="Arial"/>
      <w:i/>
      <w:iCs/>
      <w:kern w:val="0"/>
      <w:sz w:val="18"/>
      <w:szCs w:val="24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3B1F42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B1F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5</cp:revision>
  <dcterms:created xsi:type="dcterms:W3CDTF">2024-01-08T05:08:00Z</dcterms:created>
  <dcterms:modified xsi:type="dcterms:W3CDTF">2024-01-15T03:31:00Z</dcterms:modified>
</cp:coreProperties>
</file>