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410233F3" w:rsidR="0035226C" w:rsidRDefault="00027633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HOT WORK PERMIT</w:t>
      </w:r>
    </w:p>
    <w:tbl>
      <w:tblPr>
        <w:tblW w:w="1075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2159"/>
        <w:gridCol w:w="564"/>
        <w:gridCol w:w="492"/>
        <w:gridCol w:w="1637"/>
        <w:gridCol w:w="67"/>
        <w:gridCol w:w="499"/>
        <w:gridCol w:w="1351"/>
        <w:gridCol w:w="663"/>
        <w:gridCol w:w="651"/>
        <w:gridCol w:w="13"/>
      </w:tblGrid>
      <w:tr w:rsidR="00027633" w:rsidRPr="00027633" w14:paraId="38F03BF9" w14:textId="77777777" w:rsidTr="00027633">
        <w:trPr>
          <w:trHeight w:val="414"/>
        </w:trPr>
        <w:tc>
          <w:tcPr>
            <w:tcW w:w="1075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0C539C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  <w:lang w:val="en-US"/>
              </w:rPr>
            </w:pPr>
            <w:r w:rsidRPr="00027633">
              <w:rPr>
                <w:rFonts w:ascii="Noto Serif Armenian Light" w:hAnsi="Noto Serif Armenian Light"/>
                <w:sz w:val="20"/>
                <w:szCs w:val="20"/>
                <w:lang w:val="en-US"/>
              </w:rPr>
              <w:t xml:space="preserve">Hot work is any temporary or permanent operation that involves open flames or produces heat and / or sparks.  This includes, but is not limited to brazing, cutting, grinding, soldering, torch-applied roofing, and welding. Where possible, the hot work should be relocated to a suitably </w:t>
            </w:r>
            <w:proofErr w:type="gramStart"/>
            <w:r w:rsidRPr="00027633">
              <w:rPr>
                <w:rFonts w:ascii="Noto Serif Armenian Light" w:hAnsi="Noto Serif Armenian Light"/>
                <w:sz w:val="20"/>
                <w:szCs w:val="20"/>
                <w:lang w:val="en-US"/>
              </w:rPr>
              <w:t>arrange</w:t>
            </w:r>
            <w:proofErr w:type="gramEnd"/>
            <w:r w:rsidRPr="00027633">
              <w:rPr>
                <w:rFonts w:ascii="Noto Serif Armenian Light" w:hAnsi="Noto Serif Armenian Light"/>
                <w:sz w:val="20"/>
                <w:szCs w:val="20"/>
                <w:lang w:val="en-US"/>
              </w:rPr>
              <w:t xml:space="preserve"> and isolated fixed hot workstation.  Avoid hot work whenever possible and consider all alternative methods to hot work.</w:t>
            </w:r>
          </w:p>
        </w:tc>
      </w:tr>
      <w:tr w:rsidR="00027633" w:rsidRPr="00027633" w14:paraId="756B9628" w14:textId="77777777" w:rsidTr="00027633">
        <w:trPr>
          <w:trHeight w:val="414"/>
        </w:trPr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FFAEC" w:themeFill="accent4"/>
            <w:vAlign w:val="center"/>
          </w:tcPr>
          <w:p w14:paraId="7339910D" w14:textId="77777777" w:rsidR="00027633" w:rsidRPr="00027633" w:rsidRDefault="00027633" w:rsidP="00027633">
            <w:pPr>
              <w:spacing w:before="60" w:after="60"/>
              <w:ind w:left="426" w:hanging="426"/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</w:pPr>
            <w:r w:rsidRPr="00027633"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  <w:t>Date of Issue</w:t>
            </w:r>
          </w:p>
        </w:tc>
        <w:tc>
          <w:tcPr>
            <w:tcW w:w="32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E9883" w14:textId="77777777" w:rsidR="00027633" w:rsidRPr="00027633" w:rsidRDefault="00027633" w:rsidP="00027633">
            <w:pPr>
              <w:spacing w:before="60" w:after="60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auto" w:fill="FFFAEC" w:themeFill="accent4"/>
            <w:vAlign w:val="center"/>
          </w:tcPr>
          <w:p w14:paraId="4DAD8592" w14:textId="77777777" w:rsidR="00027633" w:rsidRPr="00027633" w:rsidRDefault="00027633" w:rsidP="00027633">
            <w:pPr>
              <w:spacing w:before="60" w:after="60"/>
              <w:ind w:left="426" w:hanging="426"/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</w:pPr>
            <w:r w:rsidRPr="00027633"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  <w:t>Valid from / to</w:t>
            </w:r>
          </w:p>
        </w:tc>
        <w:tc>
          <w:tcPr>
            <w:tcW w:w="31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A23C9" w14:textId="77777777" w:rsidR="00027633" w:rsidRPr="00027633" w:rsidRDefault="00027633" w:rsidP="00027633">
            <w:pPr>
              <w:spacing w:before="60" w:after="60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027633" w:rsidRPr="00027633" w14:paraId="49032C2F" w14:textId="77777777" w:rsidTr="00027633">
        <w:trPr>
          <w:trHeight w:val="414"/>
        </w:trPr>
        <w:tc>
          <w:tcPr>
            <w:tcW w:w="10756" w:type="dxa"/>
            <w:gridSpan w:val="12"/>
            <w:tcBorders>
              <w:top w:val="single" w:sz="4" w:space="0" w:color="auto"/>
            </w:tcBorders>
            <w:shd w:val="clear" w:color="auto" w:fill="C9B5EF" w:themeFill="accent2"/>
            <w:vAlign w:val="center"/>
          </w:tcPr>
          <w:p w14:paraId="3B6C68F4" w14:textId="77777777" w:rsidR="00027633" w:rsidRPr="00027633" w:rsidRDefault="00027633" w:rsidP="0002763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027633"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  <w:t>WORKER DETAILS</w:t>
            </w:r>
          </w:p>
        </w:tc>
      </w:tr>
      <w:tr w:rsidR="00027633" w:rsidRPr="00027633" w14:paraId="177010BD" w14:textId="77777777" w:rsidTr="00027633">
        <w:trPr>
          <w:trHeight w:val="397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9C2F539" w14:textId="77777777" w:rsidR="00027633" w:rsidRPr="00027633" w:rsidRDefault="00027633" w:rsidP="00027633">
            <w:pPr>
              <w:spacing w:before="60" w:after="60"/>
              <w:rPr>
                <w:rFonts w:ascii="Noto Serif Armenian Light" w:eastAsia="Times New Roman" w:hAnsi="Noto Serif Armenian Light" w:cs="Arial"/>
                <w:b/>
                <w:bCs/>
                <w:sz w:val="20"/>
                <w:szCs w:val="20"/>
              </w:rPr>
            </w:pPr>
            <w:r w:rsidRPr="00027633">
              <w:rPr>
                <w:rFonts w:ascii="Noto Serif Armenian Light" w:eastAsia="Times New Roman" w:hAnsi="Noto Serif Armenian Light" w:cs="Arial"/>
                <w:b/>
                <w:bCs/>
                <w:sz w:val="20"/>
                <w:szCs w:val="20"/>
              </w:rPr>
              <w:t>Hot Work undertaken by;</w:t>
            </w:r>
          </w:p>
        </w:tc>
        <w:tc>
          <w:tcPr>
            <w:tcW w:w="32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63FA1" w14:textId="77777777" w:rsidR="00027633" w:rsidRPr="00027633" w:rsidRDefault="00027633" w:rsidP="00027633">
            <w:pPr>
              <w:spacing w:before="60" w:after="60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D03FEF9" w14:textId="77777777" w:rsidR="00027633" w:rsidRPr="00027633" w:rsidRDefault="00027633" w:rsidP="00027633">
            <w:pPr>
              <w:spacing w:before="60" w:after="60"/>
              <w:rPr>
                <w:rFonts w:ascii="Noto Serif Armenian Light" w:eastAsia="Times New Roman" w:hAnsi="Noto Serif Armenian Light" w:cs="Arial"/>
                <w:b/>
                <w:bCs/>
                <w:sz w:val="20"/>
                <w:szCs w:val="20"/>
              </w:rPr>
            </w:pPr>
            <w:r w:rsidRPr="00027633">
              <w:rPr>
                <w:rFonts w:ascii="Noto Serif Armenian Light" w:eastAsia="Times New Roman" w:hAnsi="Noto Serif Armenian Light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1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9571E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027633" w:rsidRPr="00027633" w14:paraId="232848B3" w14:textId="77777777" w:rsidTr="00027633">
        <w:trPr>
          <w:trHeight w:val="414"/>
        </w:trPr>
        <w:tc>
          <w:tcPr>
            <w:tcW w:w="10756" w:type="dxa"/>
            <w:gridSpan w:val="12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413ED96F" w14:textId="77777777" w:rsidR="00027633" w:rsidRPr="00027633" w:rsidRDefault="00027633" w:rsidP="0002763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</w:pPr>
            <w:r w:rsidRPr="00027633"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  <w:t>PROJECT / WORKS DETAILS</w:t>
            </w:r>
          </w:p>
        </w:tc>
      </w:tr>
      <w:tr w:rsidR="00027633" w:rsidRPr="00027633" w14:paraId="6E4E3A81" w14:textId="77777777" w:rsidTr="00027633">
        <w:trPr>
          <w:trHeight w:val="414"/>
        </w:trPr>
        <w:tc>
          <w:tcPr>
            <w:tcW w:w="2660" w:type="dxa"/>
            <w:gridSpan w:val="2"/>
            <w:shd w:val="clear" w:color="auto" w:fill="FFFAEC" w:themeFill="accent4"/>
            <w:vAlign w:val="center"/>
          </w:tcPr>
          <w:p w14:paraId="5B79B88B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Location of work</w:t>
            </w:r>
          </w:p>
        </w:tc>
        <w:tc>
          <w:tcPr>
            <w:tcW w:w="809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8B34" w14:textId="77777777" w:rsidR="00027633" w:rsidRPr="00027633" w:rsidRDefault="00027633" w:rsidP="00027633">
            <w:pPr>
              <w:spacing w:before="60" w:after="60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027633" w:rsidRPr="00027633" w14:paraId="2B6403A3" w14:textId="77777777" w:rsidTr="00027633">
        <w:trPr>
          <w:trHeight w:val="414"/>
        </w:trPr>
        <w:tc>
          <w:tcPr>
            <w:tcW w:w="2660" w:type="dxa"/>
            <w:gridSpan w:val="2"/>
            <w:shd w:val="clear" w:color="auto" w:fill="FFFAEC" w:themeFill="accent4"/>
            <w:vAlign w:val="center"/>
          </w:tcPr>
          <w:p w14:paraId="4A27674A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Planned work activity</w:t>
            </w:r>
          </w:p>
        </w:tc>
        <w:tc>
          <w:tcPr>
            <w:tcW w:w="809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2689C" w14:textId="77777777" w:rsidR="00027633" w:rsidRPr="00027633" w:rsidRDefault="00027633" w:rsidP="00027633">
            <w:pPr>
              <w:spacing w:before="60" w:after="60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027633" w:rsidRPr="00027633" w14:paraId="22127117" w14:textId="77777777" w:rsidTr="00027633">
        <w:trPr>
          <w:trHeight w:val="454"/>
        </w:trPr>
        <w:tc>
          <w:tcPr>
            <w:tcW w:w="10756" w:type="dxa"/>
            <w:gridSpan w:val="12"/>
            <w:shd w:val="clear" w:color="auto" w:fill="C9B5EF" w:themeFill="accent2"/>
            <w:vAlign w:val="center"/>
          </w:tcPr>
          <w:p w14:paraId="36EC4B53" w14:textId="77777777" w:rsidR="00027633" w:rsidRPr="00027633" w:rsidRDefault="00027633" w:rsidP="0002763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ISOLATIONS REQUIRED</w:t>
            </w:r>
          </w:p>
        </w:tc>
      </w:tr>
      <w:tr w:rsidR="00027633" w:rsidRPr="00027633" w14:paraId="023351C7" w14:textId="77777777" w:rsidTr="00027633">
        <w:trPr>
          <w:gridAfter w:val="1"/>
          <w:wAfter w:w="13" w:type="dxa"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8895333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FFFAEC" w:themeFill="accent4"/>
            <w:vAlign w:val="center"/>
          </w:tcPr>
          <w:p w14:paraId="0749AF30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Essential Services (gas, water, electricity)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0D267E1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29" w:type="dxa"/>
            <w:gridSpan w:val="2"/>
            <w:shd w:val="clear" w:color="auto" w:fill="FFFAEC" w:themeFill="accent4"/>
            <w:vAlign w:val="center"/>
          </w:tcPr>
          <w:p w14:paraId="12E7F95C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Fire Indicator Panel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14:paraId="6855F0FF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65" w:type="dxa"/>
            <w:gridSpan w:val="3"/>
            <w:shd w:val="clear" w:color="auto" w:fill="FFFAEC" w:themeFill="accent4"/>
            <w:vAlign w:val="center"/>
          </w:tcPr>
          <w:p w14:paraId="440B57C7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Fire Supression Systems</w:t>
            </w:r>
          </w:p>
        </w:tc>
      </w:tr>
      <w:tr w:rsidR="00027633" w:rsidRPr="00027633" w14:paraId="53083D0B" w14:textId="77777777" w:rsidTr="00027633">
        <w:trPr>
          <w:trHeight w:val="454"/>
        </w:trPr>
        <w:tc>
          <w:tcPr>
            <w:tcW w:w="10756" w:type="dxa"/>
            <w:gridSpan w:val="12"/>
            <w:shd w:val="clear" w:color="auto" w:fill="C9B5EF" w:themeFill="accent2"/>
            <w:vAlign w:val="center"/>
          </w:tcPr>
          <w:p w14:paraId="05D4E2AA" w14:textId="77777777" w:rsidR="00027633" w:rsidRPr="00027633" w:rsidRDefault="00027633" w:rsidP="0002763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GENERAL WORK CONTROLS</w:t>
            </w:r>
          </w:p>
        </w:tc>
      </w:tr>
      <w:tr w:rsidR="00027633" w:rsidRPr="00027633" w14:paraId="598D6D03" w14:textId="77777777" w:rsidTr="00027633">
        <w:trPr>
          <w:trHeight w:val="465"/>
        </w:trPr>
        <w:tc>
          <w:tcPr>
            <w:tcW w:w="9429" w:type="dxa"/>
            <w:gridSpan w:val="9"/>
            <w:shd w:val="clear" w:color="auto" w:fill="FFFAEC" w:themeFill="accent4"/>
            <w:vAlign w:val="center"/>
          </w:tcPr>
          <w:p w14:paraId="7E1AC30C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  <w:t>Controls (Identify those general Hot Work &amp; Ignition controls to be undertaken as part of the Hot Work)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3B9A223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638DFF71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NA</w:t>
            </w:r>
          </w:p>
        </w:tc>
      </w:tr>
      <w:tr w:rsidR="00027633" w:rsidRPr="00027633" w14:paraId="551EBE73" w14:textId="77777777" w:rsidTr="00027633">
        <w:trPr>
          <w:trHeight w:val="567"/>
        </w:trPr>
        <w:tc>
          <w:tcPr>
            <w:tcW w:w="9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F990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t xml:space="preserve">Fire extinguishers supplied by are to be located immediately adjacent to the Hot Work area and within fifteen (15) metre of the work to be carried out 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7C1CB3F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609F2A18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255A4D27" w14:textId="77777777" w:rsidTr="00027633">
        <w:trPr>
          <w:trHeight w:val="567"/>
        </w:trPr>
        <w:tc>
          <w:tcPr>
            <w:tcW w:w="9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28E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t>Position Catch mats or boards over grid-mesh, flooring, or grates to catch sparks, slag, or other hot debris. Spark and flash screens are in place.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43D7DB8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360CD529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055077AD" w14:textId="77777777" w:rsidTr="00027633">
        <w:trPr>
          <w:trHeight w:val="567"/>
        </w:trPr>
        <w:tc>
          <w:tcPr>
            <w:tcW w:w="9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A10B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t>Drains, cable racks, electrical cables and other heat/fire sensitive items are covered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784EE9A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31C247FD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1F07DBAC" w14:textId="77777777" w:rsidTr="00027633">
        <w:trPr>
          <w:trHeight w:val="567"/>
        </w:trPr>
        <w:tc>
          <w:tcPr>
            <w:tcW w:w="9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540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t xml:space="preserve">If working outdoors, the area has been wetted down prior to work commencing and water is available and onsite if required.  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000FB4E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10B586FA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1788545A" w14:textId="77777777" w:rsidTr="00027633">
        <w:trPr>
          <w:trHeight w:val="567"/>
        </w:trPr>
        <w:tc>
          <w:tcPr>
            <w:tcW w:w="9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777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sz w:val="20"/>
                <w:szCs w:val="20"/>
                <w:highlight w:val="cyan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t>One (1) metre clearance to any insulated sandwich panel (otherwise relocate work or provide thermal barrier).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CC219A0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7D5DEE35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3F3A5120" w14:textId="77777777" w:rsidTr="00027633">
        <w:trPr>
          <w:trHeight w:val="567"/>
        </w:trPr>
        <w:tc>
          <w:tcPr>
            <w:tcW w:w="9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C627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t>A four (4) metre cleared space around and above the area where Hot Work is to be performed.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576AE9F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5515C52E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3042A690" w14:textId="77777777" w:rsidTr="00027633">
        <w:trPr>
          <w:trHeight w:val="567"/>
        </w:trPr>
        <w:tc>
          <w:tcPr>
            <w:tcW w:w="9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32E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t>The worksite has been isolated and traffic/pedestrian movement restricted.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E51CB49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12F0859D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1F799DDC" w14:textId="77777777" w:rsidTr="00027633">
        <w:trPr>
          <w:trHeight w:val="567"/>
        </w:trPr>
        <w:tc>
          <w:tcPr>
            <w:tcW w:w="9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A394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t>Is the wind direction satisfactory for Hot Work to be done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21C2043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0C0E665C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58098853" w14:textId="77777777" w:rsidTr="00027633">
        <w:trPr>
          <w:trHeight w:val="567"/>
        </w:trPr>
        <w:tc>
          <w:tcPr>
            <w:tcW w:w="9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C181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t>Is Hot Work Activity located at a level which has the potential for a fall hazard (Working at Heights Permit to be used in conjunction with Hot Work Permit)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6712C1E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1EB67093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</w:tbl>
    <w:p w14:paraId="49B4360D" w14:textId="77777777" w:rsidR="00027633" w:rsidRDefault="00027633"/>
    <w:p w14:paraId="53F66134" w14:textId="77777777" w:rsidR="00027633" w:rsidRDefault="00027633"/>
    <w:p w14:paraId="32B0B8E0" w14:textId="77777777" w:rsidR="00027633" w:rsidRDefault="00027633"/>
    <w:tbl>
      <w:tblPr>
        <w:tblW w:w="107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25"/>
        <w:gridCol w:w="1701"/>
        <w:gridCol w:w="3170"/>
      </w:tblGrid>
      <w:tr w:rsidR="00027633" w:rsidRPr="00027633" w14:paraId="56192390" w14:textId="77777777" w:rsidTr="00027633">
        <w:trPr>
          <w:trHeight w:val="462"/>
        </w:trPr>
        <w:tc>
          <w:tcPr>
            <w:tcW w:w="10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00BFB897" w14:textId="77777777" w:rsidR="00027633" w:rsidRPr="00027633" w:rsidRDefault="00027633" w:rsidP="0002763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COMPLETION SIGN OFF</w:t>
            </w:r>
          </w:p>
        </w:tc>
      </w:tr>
      <w:tr w:rsidR="00027633" w:rsidRPr="00027633" w14:paraId="3533A5C0" w14:textId="77777777" w:rsidTr="00027633">
        <w:trPr>
          <w:trHeight w:val="4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D7639AF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b/>
                <w:sz w:val="20"/>
                <w:szCs w:val="20"/>
              </w:rPr>
              <w:lastRenderedPageBreak/>
              <w:t>Fire Watch</w:t>
            </w:r>
          </w:p>
        </w:tc>
        <w:tc>
          <w:tcPr>
            <w:tcW w:w="8096" w:type="dxa"/>
            <w:gridSpan w:val="3"/>
            <w:shd w:val="clear" w:color="auto" w:fill="auto"/>
            <w:vAlign w:val="center"/>
          </w:tcPr>
          <w:p w14:paraId="5B8FC2DE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t>A continuous fire watch must be provided during and for a minimum of 30 minutes after work, after which periodic checks are required for a further 60 minutes (with checks undertaken every 10-15 minutes).</w:t>
            </w:r>
          </w:p>
        </w:tc>
      </w:tr>
      <w:tr w:rsidR="00027633" w:rsidRPr="00027633" w14:paraId="72C62F2B" w14:textId="77777777" w:rsidTr="00027633">
        <w:trPr>
          <w:trHeight w:val="4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96A8E32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b/>
                <w:sz w:val="20"/>
                <w:szCs w:val="20"/>
              </w:rPr>
              <w:t>Name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7DDC6AB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AEC" w:themeFill="accent4"/>
            <w:vAlign w:val="center"/>
          </w:tcPr>
          <w:p w14:paraId="021B51EF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6D23000F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027633" w:rsidRPr="00027633" w14:paraId="294AE18F" w14:textId="77777777" w:rsidTr="00027633">
        <w:trPr>
          <w:trHeight w:val="4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80C6ECC" w14:textId="77777777" w:rsidR="00027633" w:rsidRPr="00027633" w:rsidRDefault="00027633" w:rsidP="00027633">
            <w:pPr>
              <w:spacing w:before="60" w:after="60"/>
              <w:contextualSpacing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b/>
                <w:sz w:val="20"/>
                <w:szCs w:val="20"/>
              </w:rPr>
              <w:t>Completion date / time</w:t>
            </w:r>
          </w:p>
        </w:tc>
        <w:tc>
          <w:tcPr>
            <w:tcW w:w="8096" w:type="dxa"/>
            <w:gridSpan w:val="3"/>
            <w:shd w:val="clear" w:color="auto" w:fill="auto"/>
            <w:vAlign w:val="center"/>
          </w:tcPr>
          <w:p w14:paraId="50034A6C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4B65BB55" w:rsidR="00197A7D" w:rsidRPr="00BE0CAA" w:rsidRDefault="00027633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Hot Work Permit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087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7777777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Version 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777DA15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27633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2980C4CA" w:rsidR="00197A7D" w:rsidRDefault="00027633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August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4B65BB55" w:rsidR="00197A7D" w:rsidRPr="00BE0CAA" w:rsidRDefault="00027633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Hot Work Permit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087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7777777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Version 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777DA15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27633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2980C4CA" w:rsidR="00197A7D" w:rsidRDefault="00027633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August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27633"/>
    <w:rsid w:val="000A4560"/>
    <w:rsid w:val="00120BFC"/>
    <w:rsid w:val="00197A7D"/>
    <w:rsid w:val="0035226C"/>
    <w:rsid w:val="005034BA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2023-12-20T03:32:00Z</dcterms:created>
  <dcterms:modified xsi:type="dcterms:W3CDTF">2023-12-20T03:32:00Z</dcterms:modified>
</cp:coreProperties>
</file>